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3B5865" w14:textId="77777777" w:rsidR="008078BF" w:rsidRDefault="008078BF" w:rsidP="00232723">
      <w:pPr>
        <w:pStyle w:val="Heading2"/>
        <w:jc w:val="center"/>
      </w:pPr>
      <w:bookmarkStart w:id="0" w:name="_Toc383682353"/>
    </w:p>
    <w:p w14:paraId="173D1C7D" w14:textId="571EDE19" w:rsidR="005E1F9E" w:rsidRDefault="004240FA" w:rsidP="00232723">
      <w:pPr>
        <w:pStyle w:val="Heading2"/>
        <w:jc w:val="center"/>
      </w:pPr>
      <w:r w:rsidRPr="004240FA">
        <w:t>ACCESS AND EQUITY</w:t>
      </w:r>
      <w:r w:rsidR="005E1F9E" w:rsidRPr="004240FA">
        <w:t xml:space="preserve"> POLICY</w:t>
      </w:r>
    </w:p>
    <w:p w14:paraId="3D309B11" w14:textId="77777777" w:rsidR="00232723" w:rsidRPr="004240FA" w:rsidRDefault="00232723" w:rsidP="004240FA">
      <w:pPr>
        <w:spacing w:after="0" w:line="240" w:lineRule="auto"/>
        <w:jc w:val="center"/>
        <w:rPr>
          <w:rStyle w:val="Heading2Char"/>
          <w:rFonts w:asciiTheme="minorHAnsi" w:eastAsia="SimSun" w:hAnsiTheme="minorHAnsi" w:cstheme="minorHAnsi"/>
          <w:sz w:val="24"/>
          <w:szCs w:val="24"/>
        </w:rPr>
      </w:pPr>
    </w:p>
    <w:p w14:paraId="45EF5B71" w14:textId="77777777" w:rsidR="00EC19DA" w:rsidRPr="004240FA" w:rsidRDefault="00276676" w:rsidP="004240FA">
      <w:pPr>
        <w:pStyle w:val="Heading2"/>
        <w:ind w:firstLine="0"/>
        <w:rPr>
          <w:rFonts w:asciiTheme="minorHAnsi" w:hAnsiTheme="minorHAnsi" w:cstheme="minorHAnsi"/>
          <w:b w:val="0"/>
          <w:bCs/>
        </w:rPr>
      </w:pPr>
      <w:r w:rsidRPr="004240FA">
        <w:rPr>
          <w:rStyle w:val="Heading2Char"/>
          <w:rFonts w:asciiTheme="minorHAnsi" w:eastAsia="SimSun" w:hAnsiTheme="minorHAnsi" w:cstheme="minorHAnsi"/>
          <w:b/>
          <w:bCs/>
        </w:rPr>
        <w:t>RELEVANT STANDARD(S):</w:t>
      </w:r>
      <w:r w:rsidRPr="004240FA">
        <w:rPr>
          <w:rFonts w:asciiTheme="minorHAnsi" w:hAnsiTheme="minorHAnsi" w:cstheme="minorHAnsi"/>
          <w:b w:val="0"/>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55"/>
        <w:gridCol w:w="5961"/>
      </w:tblGrid>
      <w:tr w:rsidR="00A479E1" w:rsidRPr="004240FA" w14:paraId="459D2A3E" w14:textId="77777777" w:rsidTr="58E07700">
        <w:trPr>
          <w:trHeight w:val="397"/>
        </w:trPr>
        <w:tc>
          <w:tcPr>
            <w:tcW w:w="1694"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37C48D" w14:textId="5F5C0E94" w:rsidR="00EC19DA" w:rsidRPr="00B80B28" w:rsidRDefault="00EC19DA" w:rsidP="58E07700">
            <w:pPr>
              <w:spacing w:after="0" w:line="240" w:lineRule="auto"/>
              <w:rPr>
                <w:rFonts w:asciiTheme="minorHAnsi" w:eastAsia="Calibri" w:hAnsiTheme="minorHAnsi" w:cstheme="minorBidi"/>
                <w:b/>
                <w:bCs/>
                <w:color w:val="auto"/>
                <w:lang w:eastAsia="en-US"/>
              </w:rPr>
            </w:pPr>
            <w:hyperlink r:id="rId11">
              <w:r w:rsidRPr="58E07700">
                <w:rPr>
                  <w:rStyle w:val="Hyperlink"/>
                  <w:rFonts w:asciiTheme="minorHAnsi" w:eastAsia="Calibri" w:hAnsiTheme="minorHAnsi" w:cstheme="minorBidi"/>
                  <w:b/>
                  <w:bCs/>
                  <w:lang w:eastAsia="en-US"/>
                </w:rPr>
                <w:t>Standards for Registered Training Organisations (RTOs) 20</w:t>
              </w:r>
              <w:r w:rsidR="0F6C9DFD" w:rsidRPr="58E07700">
                <w:rPr>
                  <w:rStyle w:val="Hyperlink"/>
                  <w:rFonts w:asciiTheme="minorHAnsi" w:eastAsia="Calibri" w:hAnsiTheme="minorHAnsi" w:cstheme="minorBidi"/>
                  <w:b/>
                  <w:bCs/>
                  <w:lang w:eastAsia="en-US"/>
                </w:rPr>
                <w:t>2</w:t>
              </w:r>
              <w:r w:rsidRPr="58E07700">
                <w:rPr>
                  <w:rStyle w:val="Hyperlink"/>
                  <w:rFonts w:asciiTheme="minorHAnsi" w:eastAsia="Calibri" w:hAnsiTheme="minorHAnsi" w:cstheme="minorBidi"/>
                  <w:b/>
                  <w:bCs/>
                  <w:lang w:eastAsia="en-US"/>
                </w:rPr>
                <w:t>5</w:t>
              </w:r>
            </w:hyperlink>
          </w:p>
        </w:tc>
        <w:tc>
          <w:tcPr>
            <w:tcW w:w="3306" w:type="pct"/>
            <w:tcBorders>
              <w:top w:val="single" w:sz="4" w:space="0" w:color="auto"/>
              <w:left w:val="single" w:sz="4" w:space="0" w:color="auto"/>
              <w:bottom w:val="single" w:sz="4" w:space="0" w:color="auto"/>
              <w:right w:val="single" w:sz="4" w:space="0" w:color="auto"/>
            </w:tcBorders>
            <w:vAlign w:val="center"/>
            <w:hideMark/>
          </w:tcPr>
          <w:p w14:paraId="2994E944" w14:textId="3483543C" w:rsidR="00EC19DA" w:rsidRPr="00B80B28" w:rsidRDefault="6FFCCED2" w:rsidP="58E07700">
            <w:pPr>
              <w:spacing w:after="0" w:line="240" w:lineRule="auto"/>
              <w:rPr>
                <w:rFonts w:eastAsia="Calibri" w:cs="Calibri"/>
                <w:color w:val="000000" w:themeColor="text1"/>
                <w:szCs w:val="20"/>
              </w:rPr>
            </w:pPr>
            <w:r w:rsidRPr="58E07700">
              <w:rPr>
                <w:rFonts w:eastAsia="Calibri" w:cs="Calibri"/>
                <w:b/>
                <w:bCs/>
                <w:i/>
                <w:iCs/>
                <w:color w:val="000000" w:themeColor="text1"/>
                <w:szCs w:val="20"/>
              </w:rPr>
              <w:t xml:space="preserve">Division 1 </w:t>
            </w:r>
          </w:p>
          <w:p w14:paraId="5ABDB4FD" w14:textId="54FAC834" w:rsidR="00EC19DA" w:rsidRPr="00B80B28" w:rsidRDefault="6FFCCED2" w:rsidP="58E07700">
            <w:pPr>
              <w:pStyle w:val="ListParagraph"/>
              <w:numPr>
                <w:ilvl w:val="0"/>
                <w:numId w:val="33"/>
              </w:numPr>
              <w:spacing w:after="0"/>
              <w:rPr>
                <w:rFonts w:eastAsia="Calibri" w:cs="Calibri"/>
                <w:color w:val="0D0D0D" w:themeColor="text1" w:themeTint="F2"/>
                <w:szCs w:val="20"/>
              </w:rPr>
            </w:pPr>
            <w:r w:rsidRPr="58E07700">
              <w:rPr>
                <w:rFonts w:eastAsia="Calibri" w:cs="Calibri"/>
                <w:i/>
                <w:iCs/>
                <w:color w:val="000000" w:themeColor="text1"/>
                <w:szCs w:val="20"/>
              </w:rPr>
              <w:t>Standard 2.1</w:t>
            </w:r>
          </w:p>
          <w:p w14:paraId="4DEA45BE" w14:textId="1460F4BF" w:rsidR="00EC19DA" w:rsidRPr="00B80B28" w:rsidRDefault="6FFCCED2" w:rsidP="58E07700">
            <w:pPr>
              <w:spacing w:after="0"/>
              <w:rPr>
                <w:rFonts w:eastAsia="Calibri" w:cs="Calibri"/>
                <w:color w:val="0D0D0D" w:themeColor="text1" w:themeTint="F2"/>
                <w:szCs w:val="20"/>
              </w:rPr>
            </w:pPr>
            <w:r w:rsidRPr="58E07700">
              <w:rPr>
                <w:rFonts w:eastAsia="Calibri" w:cs="Calibri"/>
                <w:b/>
                <w:bCs/>
                <w:i/>
                <w:iCs/>
                <w:color w:val="0D0D0D" w:themeColor="text1" w:themeTint="F2"/>
                <w:szCs w:val="20"/>
              </w:rPr>
              <w:t>Division 3</w:t>
            </w:r>
          </w:p>
          <w:p w14:paraId="785A5D25" w14:textId="726E584F" w:rsidR="00EC19DA" w:rsidRPr="00B80B28" w:rsidRDefault="6FFCCED2" w:rsidP="58E07700">
            <w:pPr>
              <w:pStyle w:val="ListParagraph"/>
              <w:numPr>
                <w:ilvl w:val="0"/>
                <w:numId w:val="33"/>
              </w:numPr>
              <w:spacing w:after="0"/>
              <w:rPr>
                <w:rFonts w:eastAsia="Calibri" w:cs="Calibri"/>
                <w:i/>
                <w:iCs/>
                <w:color w:val="000000" w:themeColor="text1"/>
                <w:szCs w:val="20"/>
              </w:rPr>
            </w:pPr>
            <w:r w:rsidRPr="58E07700">
              <w:rPr>
                <w:rFonts w:eastAsia="Calibri" w:cs="Calibri"/>
                <w:i/>
                <w:iCs/>
                <w:color w:val="000000" w:themeColor="text1"/>
                <w:szCs w:val="20"/>
              </w:rPr>
              <w:t xml:space="preserve">Standard </w:t>
            </w:r>
            <w:r w:rsidR="71435EBA" w:rsidRPr="58E07700">
              <w:rPr>
                <w:rFonts w:eastAsia="Calibri" w:cs="Calibri"/>
                <w:i/>
                <w:iCs/>
                <w:color w:val="000000" w:themeColor="text1"/>
                <w:szCs w:val="20"/>
              </w:rPr>
              <w:t>2.5, 2.6</w:t>
            </w:r>
          </w:p>
          <w:p w14:paraId="247C0A20" w14:textId="2B256268" w:rsidR="00EC19DA" w:rsidRPr="00B80B28" w:rsidRDefault="00EC19DA" w:rsidP="58E07700">
            <w:pPr>
              <w:pStyle w:val="ListParagraph"/>
              <w:spacing w:after="0" w:line="240" w:lineRule="auto"/>
              <w:rPr>
                <w:rFonts w:asciiTheme="minorHAnsi" w:eastAsia="Calibri" w:hAnsiTheme="minorHAnsi" w:cstheme="minorBidi"/>
                <w:i/>
                <w:iCs/>
                <w:lang w:eastAsia="en-US"/>
              </w:rPr>
            </w:pPr>
          </w:p>
        </w:tc>
      </w:tr>
    </w:tbl>
    <w:p w14:paraId="5DFD55EF" w14:textId="14E65ACD" w:rsidR="00883AE0" w:rsidRPr="004240FA" w:rsidRDefault="00883AE0" w:rsidP="004240FA">
      <w:pPr>
        <w:widowControl w:val="0"/>
        <w:autoSpaceDE w:val="0"/>
        <w:autoSpaceDN w:val="0"/>
        <w:adjustRightInd w:val="0"/>
        <w:spacing w:after="0" w:line="240" w:lineRule="auto"/>
        <w:rPr>
          <w:rFonts w:asciiTheme="minorHAnsi" w:hAnsiTheme="minorHAnsi" w:cstheme="minorHAnsi"/>
          <w:b/>
          <w:color w:val="auto"/>
        </w:rPr>
      </w:pPr>
    </w:p>
    <w:p w14:paraId="28B346B6" w14:textId="77777777" w:rsidR="004240FA" w:rsidRPr="004240FA" w:rsidRDefault="004240FA" w:rsidP="004240FA">
      <w:pPr>
        <w:widowControl w:val="0"/>
        <w:autoSpaceDE w:val="0"/>
        <w:autoSpaceDN w:val="0"/>
        <w:adjustRightInd w:val="0"/>
        <w:spacing w:after="0" w:line="240" w:lineRule="auto"/>
        <w:rPr>
          <w:rFonts w:asciiTheme="minorHAnsi" w:hAnsiTheme="minorHAnsi" w:cstheme="minorHAnsi"/>
          <w:b/>
          <w:color w:val="auto"/>
        </w:rPr>
      </w:pPr>
    </w:p>
    <w:p w14:paraId="5EB69A1E" w14:textId="77777777" w:rsidR="004240FA" w:rsidRPr="00B80B28" w:rsidRDefault="004240FA" w:rsidP="004240FA">
      <w:pPr>
        <w:pStyle w:val="Heading2"/>
        <w:ind w:firstLine="0"/>
        <w:rPr>
          <w:rFonts w:asciiTheme="minorHAnsi" w:hAnsiTheme="minorHAnsi" w:cstheme="minorHAnsi"/>
        </w:rPr>
      </w:pPr>
      <w:r w:rsidRPr="00B80B28">
        <w:rPr>
          <w:rFonts w:asciiTheme="minorHAnsi" w:hAnsiTheme="minorHAnsi" w:cstheme="minorHAnsi"/>
        </w:rPr>
        <w:t>SCOPE</w:t>
      </w:r>
    </w:p>
    <w:p w14:paraId="1E435993" w14:textId="1FA7B98A" w:rsidR="004240FA" w:rsidRPr="00927178" w:rsidRDefault="00277250" w:rsidP="58E07700">
      <w:pPr>
        <w:spacing w:after="0" w:line="240" w:lineRule="auto"/>
        <w:jc w:val="both"/>
        <w:rPr>
          <w:rFonts w:asciiTheme="minorHAnsi" w:eastAsia="Times New Roman" w:hAnsiTheme="minorHAnsi" w:cstheme="minorBidi"/>
          <w:color w:val="000000"/>
          <w:lang w:eastAsia="en-AU"/>
        </w:rPr>
      </w:pPr>
      <w:sdt>
        <w:sdtPr>
          <w:rPr>
            <w:rFonts w:eastAsia="Calibri" w:cs="Calibri"/>
            <w:color w:val="auto"/>
            <w:lang w:eastAsia="en-US"/>
          </w:rPr>
          <w:alias w:val="Company"/>
          <w:tag w:val=""/>
          <w:id w:val="-1466963526"/>
          <w:placeholder>
            <w:docPart w:val="63FABC7CFDE048D19F9B3194AE3534D6"/>
          </w:placeholder>
          <w:dataBinding w:prefixMappings="xmlns:ns0='http://schemas.openxmlformats.org/officeDocument/2006/extended-properties' " w:xpath="/ns0:Properties[1]/ns0:Company[1]" w:storeItemID="{6668398D-A668-4E3E-A5EB-62B293D839F1}"/>
          <w:text/>
        </w:sdtPr>
        <w:sdtContent>
          <w:r w:rsidR="005F746F" w:rsidRPr="58E07700">
            <w:rPr>
              <w:rFonts w:eastAsia="Calibri" w:cs="Calibri"/>
              <w:color w:val="auto"/>
              <w:lang w:eastAsia="en-US"/>
            </w:rPr>
            <w:t>Forky Stick Training and Safety</w:t>
          </w:r>
        </w:sdtContent>
      </w:sdt>
      <w:r w:rsidR="004240FA" w:rsidRPr="58E07700">
        <w:rPr>
          <w:rFonts w:asciiTheme="minorHAnsi" w:eastAsia="Times New Roman" w:hAnsiTheme="minorHAnsi" w:cstheme="minorBidi"/>
          <w:color w:val="000000"/>
          <w:lang w:eastAsia="en-AU"/>
        </w:rPr>
        <w:t xml:space="preserve"> is committed to providing</w:t>
      </w:r>
      <w:r w:rsidR="00210120" w:rsidRPr="58E07700">
        <w:rPr>
          <w:rFonts w:asciiTheme="minorHAnsi" w:eastAsia="Times New Roman" w:hAnsiTheme="minorHAnsi" w:cstheme="minorBidi"/>
          <w:color w:val="000000"/>
          <w:lang w:eastAsia="en-AU"/>
        </w:rPr>
        <w:t xml:space="preserve"> a</w:t>
      </w:r>
      <w:r w:rsidR="656C5658" w:rsidRPr="58E07700">
        <w:rPr>
          <w:rFonts w:asciiTheme="minorHAnsi" w:eastAsia="Times New Roman" w:hAnsiTheme="minorHAnsi" w:cstheme="minorBidi"/>
          <w:color w:val="000000"/>
          <w:lang w:eastAsia="en-AU"/>
        </w:rPr>
        <w:t>n environment</w:t>
      </w:r>
      <w:r w:rsidR="00210120" w:rsidRPr="58E07700">
        <w:rPr>
          <w:rFonts w:asciiTheme="minorHAnsi" w:eastAsia="Times New Roman" w:hAnsiTheme="minorHAnsi" w:cstheme="minorBidi"/>
          <w:color w:val="000000"/>
          <w:lang w:eastAsia="en-AU"/>
        </w:rPr>
        <w:t xml:space="preserve"> that </w:t>
      </w:r>
      <w:r w:rsidR="00405755" w:rsidRPr="58E07700">
        <w:rPr>
          <w:rFonts w:asciiTheme="minorHAnsi" w:eastAsia="Times New Roman" w:hAnsiTheme="minorHAnsi" w:cstheme="minorBidi"/>
          <w:color w:val="000000"/>
          <w:lang w:eastAsia="en-AU"/>
        </w:rPr>
        <w:t>is</w:t>
      </w:r>
      <w:r w:rsidR="004240FA" w:rsidRPr="58E07700">
        <w:rPr>
          <w:rFonts w:asciiTheme="minorHAnsi" w:eastAsia="Times New Roman" w:hAnsiTheme="minorHAnsi" w:cstheme="minorBidi"/>
          <w:color w:val="000000"/>
          <w:lang w:eastAsia="en-AU"/>
        </w:rPr>
        <w:t xml:space="preserve"> equal opportunity for all staff and students by promoting inclusive practices and integrating the principles of access and equity into its policies and procedures. </w:t>
      </w:r>
    </w:p>
    <w:p w14:paraId="1E5670F1" w14:textId="77777777" w:rsidR="004240FA" w:rsidRPr="00927178" w:rsidRDefault="004240FA" w:rsidP="004240FA">
      <w:pPr>
        <w:spacing w:after="0" w:line="240" w:lineRule="auto"/>
        <w:jc w:val="both"/>
        <w:rPr>
          <w:rFonts w:asciiTheme="minorHAnsi" w:eastAsia="Times New Roman" w:hAnsiTheme="minorHAnsi" w:cstheme="minorHAnsi"/>
          <w:color w:val="auto"/>
          <w:szCs w:val="20"/>
          <w:lang w:eastAsia="en-AU"/>
        </w:rPr>
      </w:pPr>
    </w:p>
    <w:p w14:paraId="18D02CBA" w14:textId="51BE6FC1" w:rsidR="004240FA" w:rsidRPr="00927178" w:rsidRDefault="004240FA" w:rsidP="004240FA">
      <w:pPr>
        <w:spacing w:after="0" w:line="240" w:lineRule="auto"/>
        <w:jc w:val="both"/>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bCs/>
          <w:color w:val="000000"/>
          <w:szCs w:val="20"/>
          <w:lang w:eastAsia="en-AU"/>
        </w:rPr>
        <w:t>This policy</w:t>
      </w:r>
      <w:r w:rsidRPr="00927178">
        <w:rPr>
          <w:rFonts w:asciiTheme="minorHAnsi" w:eastAsia="Times New Roman" w:hAnsiTheme="minorHAnsi" w:cstheme="minorHAnsi"/>
          <w:color w:val="000000"/>
          <w:szCs w:val="20"/>
          <w:lang w:eastAsia="en-AU"/>
        </w:rPr>
        <w:t xml:space="preserve"> is the basis for providing and maintaining training and support services that reflect fair and reasonable opportunity, as well as consideration for all students and staff regardless of characteristics such as race, colour, religion, gender, age or physical disability, regardless of the prevailing community values. In addition, all staff and contractors employed or engaged by </w:t>
      </w:r>
      <w:sdt>
        <w:sdtPr>
          <w:rPr>
            <w:rFonts w:eastAsia="Calibri" w:cs="Calibri"/>
            <w:color w:val="auto"/>
            <w:szCs w:val="20"/>
            <w:lang w:eastAsia="en-US"/>
          </w:rPr>
          <w:alias w:val="Company"/>
          <w:tag w:val=""/>
          <w:id w:val="-1417394114"/>
          <w:placeholder>
            <w:docPart w:val="B9015444EB3149DA8E1AB2921ABB6EBE"/>
          </w:placeholder>
          <w:dataBinding w:prefixMappings="xmlns:ns0='http://schemas.openxmlformats.org/officeDocument/2006/extended-properties' " w:xpath="/ns0:Properties[1]/ns0:Company[1]" w:storeItemID="{6668398D-A668-4E3E-A5EB-62B293D839F1}"/>
          <w:text/>
        </w:sdtPr>
        <w:sdtContent>
          <w:r w:rsidR="005F746F">
            <w:rPr>
              <w:rFonts w:eastAsia="Calibri" w:cs="Calibri"/>
              <w:color w:val="auto"/>
              <w:szCs w:val="20"/>
              <w:lang w:eastAsia="en-US"/>
            </w:rPr>
            <w:t>Forky Stick Training and Safety</w:t>
          </w:r>
        </w:sdtContent>
      </w:sdt>
      <w:r w:rsidRPr="00927178">
        <w:rPr>
          <w:rFonts w:asciiTheme="minorHAnsi" w:eastAsia="Times New Roman" w:hAnsiTheme="minorHAnsi" w:cstheme="minorHAnsi"/>
          <w:color w:val="000000"/>
          <w:szCs w:val="20"/>
          <w:lang w:eastAsia="en-AU"/>
        </w:rPr>
        <w:t xml:space="preserve"> are obliged to comply with this policy. </w:t>
      </w:r>
    </w:p>
    <w:p w14:paraId="6F6EA36B" w14:textId="77777777" w:rsidR="004240FA" w:rsidRPr="00927178" w:rsidRDefault="004240FA" w:rsidP="004240FA">
      <w:pPr>
        <w:spacing w:after="0" w:line="240" w:lineRule="auto"/>
        <w:jc w:val="both"/>
        <w:rPr>
          <w:rFonts w:asciiTheme="minorHAnsi" w:eastAsia="Times New Roman" w:hAnsiTheme="minorHAnsi" w:cstheme="minorHAnsi"/>
          <w:color w:val="auto"/>
          <w:szCs w:val="20"/>
          <w:lang w:eastAsia="en-AU"/>
        </w:rPr>
      </w:pPr>
    </w:p>
    <w:p w14:paraId="0550AAA0" w14:textId="4BE0FD89" w:rsidR="004240FA" w:rsidRPr="00927178" w:rsidRDefault="004240FA" w:rsidP="004240FA">
      <w:pPr>
        <w:spacing w:after="0" w:line="240" w:lineRule="auto"/>
        <w:jc w:val="both"/>
        <w:rPr>
          <w:rFonts w:asciiTheme="minorHAnsi" w:eastAsia="Times New Roman" w:hAnsiTheme="minorHAnsi" w:cstheme="minorHAnsi"/>
          <w:color w:val="auto"/>
          <w:szCs w:val="20"/>
          <w:lang w:eastAsia="en-AU"/>
        </w:rPr>
      </w:pPr>
      <w:r w:rsidRPr="00927178">
        <w:rPr>
          <w:rFonts w:asciiTheme="minorHAnsi" w:eastAsia="Times New Roman" w:hAnsiTheme="minorHAnsi" w:cstheme="minorHAnsi"/>
          <w:color w:val="000000"/>
          <w:szCs w:val="20"/>
          <w:lang w:eastAsia="en-AU"/>
        </w:rPr>
        <w:t>The “Standards for Registered Training Organisations 20</w:t>
      </w:r>
      <w:r w:rsidR="00405755">
        <w:rPr>
          <w:rFonts w:asciiTheme="minorHAnsi" w:eastAsia="Times New Roman" w:hAnsiTheme="minorHAnsi" w:cstheme="minorHAnsi"/>
          <w:color w:val="000000"/>
          <w:szCs w:val="20"/>
          <w:lang w:eastAsia="en-AU"/>
        </w:rPr>
        <w:t>2</w:t>
      </w:r>
      <w:r w:rsidRPr="00927178">
        <w:rPr>
          <w:rFonts w:asciiTheme="minorHAnsi" w:eastAsia="Times New Roman" w:hAnsiTheme="minorHAnsi" w:cstheme="minorHAnsi"/>
          <w:color w:val="000000"/>
          <w:szCs w:val="20"/>
          <w:lang w:eastAsia="en-AU"/>
        </w:rPr>
        <w:t>5” defines access and equity as:</w:t>
      </w:r>
    </w:p>
    <w:p w14:paraId="02AE6172" w14:textId="0712EFA2" w:rsidR="004240FA" w:rsidRPr="00927178" w:rsidRDefault="004240FA" w:rsidP="58E07700">
      <w:pPr>
        <w:spacing w:after="0" w:line="240" w:lineRule="auto"/>
        <w:jc w:val="both"/>
        <w:rPr>
          <w:rFonts w:asciiTheme="minorHAnsi" w:eastAsia="Times New Roman" w:hAnsiTheme="minorHAnsi" w:cstheme="minorBidi"/>
          <w:color w:val="000000"/>
          <w:lang w:eastAsia="en-AU"/>
        </w:rPr>
      </w:pPr>
      <w:r w:rsidRPr="58E07700">
        <w:rPr>
          <w:rFonts w:asciiTheme="minorHAnsi" w:eastAsia="Times New Roman" w:hAnsiTheme="minorHAnsi" w:cstheme="minorBidi"/>
          <w:color w:val="000000" w:themeColor="text1"/>
          <w:lang w:eastAsia="en-AU"/>
        </w:rPr>
        <w:t>…“policies and approaches aimed at ensuring that VET is responsive to the individual needs of clients</w:t>
      </w:r>
      <w:r w:rsidR="392804B3" w:rsidRPr="58E07700">
        <w:rPr>
          <w:rFonts w:asciiTheme="minorHAnsi" w:eastAsia="Times New Roman" w:hAnsiTheme="minorHAnsi" w:cstheme="minorBidi"/>
          <w:color w:val="000000" w:themeColor="text1"/>
          <w:lang w:eastAsia="en-AU"/>
        </w:rPr>
        <w:t>, but not limited too,</w:t>
      </w:r>
      <w:r w:rsidRPr="58E07700">
        <w:rPr>
          <w:rFonts w:asciiTheme="minorHAnsi" w:eastAsia="Times New Roman" w:hAnsiTheme="minorHAnsi" w:cstheme="minorBidi"/>
          <w:color w:val="000000" w:themeColor="text1"/>
          <w:lang w:eastAsia="en-AU"/>
        </w:rPr>
        <w:t xml:space="preserve"> whose age, gender, cultural or ethnic background, disability, sexuality, language skills, literacy or numeracy level, unemployment, imprisonment or remote location may present a barrier to access, participation and the achievement of suitable outcomes.”</w:t>
      </w:r>
    </w:p>
    <w:p w14:paraId="08B49DDE" w14:textId="77777777" w:rsidR="004240FA" w:rsidRPr="00927178" w:rsidRDefault="004240FA" w:rsidP="004240FA">
      <w:pPr>
        <w:spacing w:after="0" w:line="240" w:lineRule="auto"/>
        <w:jc w:val="both"/>
        <w:rPr>
          <w:rFonts w:asciiTheme="minorHAnsi" w:eastAsia="Times New Roman" w:hAnsiTheme="minorHAnsi" w:cstheme="minorHAnsi"/>
          <w:color w:val="auto"/>
          <w:szCs w:val="20"/>
          <w:lang w:eastAsia="en-AU"/>
        </w:rPr>
      </w:pPr>
    </w:p>
    <w:p w14:paraId="76DCF10F" w14:textId="1418F5F7" w:rsidR="004240FA" w:rsidRPr="00927178" w:rsidRDefault="004240FA" w:rsidP="004240FA">
      <w:pPr>
        <w:spacing w:after="0" w:line="240" w:lineRule="auto"/>
        <w:jc w:val="both"/>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This Access and Equity Policy meets the requirements of the VET Quality Framework.</w:t>
      </w:r>
    </w:p>
    <w:p w14:paraId="1CA0C490" w14:textId="77777777" w:rsidR="004240FA" w:rsidRPr="00B80B28" w:rsidRDefault="004240FA" w:rsidP="004240FA">
      <w:pPr>
        <w:spacing w:after="0" w:line="240" w:lineRule="auto"/>
        <w:jc w:val="both"/>
        <w:rPr>
          <w:rFonts w:asciiTheme="minorHAnsi" w:eastAsia="Times New Roman" w:hAnsiTheme="minorHAnsi" w:cstheme="minorHAnsi"/>
          <w:color w:val="auto"/>
          <w:sz w:val="22"/>
          <w:szCs w:val="22"/>
          <w:lang w:eastAsia="en-AU"/>
        </w:rPr>
      </w:pPr>
    </w:p>
    <w:p w14:paraId="1518B175" w14:textId="5EA1899C" w:rsidR="004240FA" w:rsidRPr="00927178" w:rsidRDefault="004240FA" w:rsidP="004240FA">
      <w:pPr>
        <w:spacing w:after="0" w:line="240" w:lineRule="auto"/>
        <w:jc w:val="both"/>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b/>
          <w:bCs/>
          <w:color w:val="000000"/>
          <w:szCs w:val="20"/>
          <w:lang w:eastAsia="en-AU"/>
        </w:rPr>
        <w:t xml:space="preserve">Educational and support services </w:t>
      </w:r>
      <w:r w:rsidRPr="00927178">
        <w:rPr>
          <w:rFonts w:asciiTheme="minorHAnsi" w:eastAsia="Times New Roman" w:hAnsiTheme="minorHAnsi" w:cstheme="minorHAnsi"/>
          <w:color w:val="000000"/>
          <w:szCs w:val="20"/>
          <w:lang w:eastAsia="en-AU"/>
        </w:rPr>
        <w:t>may</w:t>
      </w:r>
      <w:r w:rsidRPr="00927178">
        <w:rPr>
          <w:rFonts w:asciiTheme="minorHAnsi" w:eastAsia="Times New Roman" w:hAnsiTheme="minorHAnsi" w:cstheme="minorHAnsi"/>
          <w:b/>
          <w:bCs/>
          <w:color w:val="000000"/>
          <w:szCs w:val="20"/>
          <w:lang w:eastAsia="en-AU"/>
        </w:rPr>
        <w:t xml:space="preserve"> </w:t>
      </w:r>
      <w:r w:rsidRPr="00927178">
        <w:rPr>
          <w:rFonts w:asciiTheme="minorHAnsi" w:eastAsia="Times New Roman" w:hAnsiTheme="minorHAnsi" w:cstheme="minorHAnsi"/>
          <w:color w:val="000000"/>
          <w:szCs w:val="20"/>
          <w:lang w:eastAsia="en-AU"/>
        </w:rPr>
        <w:t>include, but are not limited to, equipment, resources and/or programs to increase access for learners with disabilities and other learners in accordance with the access and equity policy.</w:t>
      </w:r>
    </w:p>
    <w:p w14:paraId="76291E31" w14:textId="4BE2C524" w:rsidR="004240FA" w:rsidRPr="00B80B28" w:rsidRDefault="004240FA" w:rsidP="004240FA">
      <w:pPr>
        <w:spacing w:after="0" w:line="240" w:lineRule="auto"/>
        <w:jc w:val="both"/>
        <w:rPr>
          <w:rFonts w:asciiTheme="minorHAnsi" w:eastAsia="Times New Roman" w:hAnsiTheme="minorHAnsi" w:cstheme="minorHAnsi"/>
          <w:color w:val="auto"/>
          <w:sz w:val="22"/>
          <w:szCs w:val="22"/>
          <w:lang w:eastAsia="en-AU"/>
        </w:rPr>
      </w:pPr>
    </w:p>
    <w:p w14:paraId="55B1C13B" w14:textId="77777777" w:rsidR="004240FA" w:rsidRPr="00B80B28" w:rsidRDefault="004240FA" w:rsidP="004240FA">
      <w:pPr>
        <w:spacing w:after="0" w:line="240" w:lineRule="auto"/>
        <w:jc w:val="both"/>
        <w:rPr>
          <w:rFonts w:asciiTheme="minorHAnsi" w:eastAsia="Times New Roman" w:hAnsiTheme="minorHAnsi" w:cstheme="minorHAnsi"/>
          <w:color w:val="auto"/>
          <w:sz w:val="22"/>
          <w:szCs w:val="22"/>
          <w:lang w:eastAsia="en-AU"/>
        </w:rPr>
      </w:pPr>
    </w:p>
    <w:p w14:paraId="6F5C9A5C" w14:textId="77777777" w:rsidR="004240FA" w:rsidRPr="00B80B28" w:rsidRDefault="004240FA" w:rsidP="004240FA">
      <w:pPr>
        <w:pStyle w:val="Heading2"/>
        <w:ind w:firstLine="0"/>
      </w:pPr>
      <w:r w:rsidRPr="00B80B28">
        <w:t>POLICY PRINCIPLES</w:t>
      </w:r>
    </w:p>
    <w:p w14:paraId="4E9AB8DA" w14:textId="00E41683" w:rsidR="004240FA" w:rsidRPr="00927178" w:rsidRDefault="004240FA" w:rsidP="58E07700">
      <w:pPr>
        <w:spacing w:after="0" w:line="240" w:lineRule="auto"/>
        <w:jc w:val="both"/>
        <w:rPr>
          <w:rFonts w:asciiTheme="minorHAnsi" w:eastAsia="Times New Roman" w:hAnsiTheme="minorHAnsi" w:cstheme="minorBidi"/>
          <w:color w:val="000000"/>
          <w:lang w:eastAsia="en-AU"/>
        </w:rPr>
      </w:pPr>
      <w:r w:rsidRPr="58E07700">
        <w:rPr>
          <w:rFonts w:asciiTheme="minorHAnsi" w:eastAsia="Times New Roman" w:hAnsiTheme="minorHAnsi" w:cstheme="minorBidi"/>
          <w:color w:val="000000"/>
          <w:lang w:eastAsia="en-AU"/>
        </w:rPr>
        <w:t>T</w:t>
      </w:r>
      <w:r w:rsidR="5FF2BCC7" w:rsidRPr="58E07700">
        <w:rPr>
          <w:rFonts w:asciiTheme="minorHAnsi" w:eastAsia="Times New Roman" w:hAnsiTheme="minorHAnsi" w:cstheme="minorBidi"/>
          <w:color w:val="000000"/>
          <w:lang w:eastAsia="en-AU"/>
        </w:rPr>
        <w:t>h</w:t>
      </w:r>
      <w:r w:rsidRPr="58E07700">
        <w:rPr>
          <w:rFonts w:asciiTheme="minorHAnsi" w:eastAsia="Times New Roman" w:hAnsiTheme="minorHAnsi" w:cstheme="minorBidi"/>
          <w:color w:val="000000"/>
          <w:lang w:eastAsia="en-AU"/>
        </w:rPr>
        <w:t xml:space="preserve">e </w:t>
      </w:r>
      <w:sdt>
        <w:sdtPr>
          <w:rPr>
            <w:rFonts w:cs="Calibri"/>
            <w:color w:val="auto"/>
          </w:rPr>
          <w:alias w:val="Manager"/>
          <w:tag w:val=""/>
          <w:id w:val="-508677738"/>
          <w:placeholder>
            <w:docPart w:val="13A9F08A05BA482DA2C1F709E99EC8B0"/>
          </w:placeholder>
          <w:dataBinding w:prefixMappings="xmlns:ns0='http://schemas.openxmlformats.org/officeDocument/2006/extended-properties' " w:xpath="/ns0:Properties[1]/ns0:Manager[1]" w:storeItemID="{6668398D-A668-4E3E-A5EB-62B293D839F1}"/>
          <w:text/>
        </w:sdtPr>
        <w:sdtContent>
          <w:r w:rsidR="00F37BA8">
            <w:rPr>
              <w:rFonts w:cs="Calibri"/>
              <w:color w:val="auto"/>
            </w:rPr>
            <w:t>Manager</w:t>
          </w:r>
        </w:sdtContent>
      </w:sdt>
      <w:r w:rsidRPr="58E07700">
        <w:rPr>
          <w:rFonts w:asciiTheme="minorHAnsi" w:eastAsia="Times New Roman" w:hAnsiTheme="minorHAnsi" w:cstheme="minorBidi"/>
          <w:color w:val="000000"/>
          <w:lang w:eastAsia="en-AU"/>
        </w:rPr>
        <w:t xml:space="preserve"> and personnel of </w:t>
      </w:r>
      <w:sdt>
        <w:sdtPr>
          <w:rPr>
            <w:rFonts w:eastAsia="Calibri" w:cs="Calibri"/>
            <w:color w:val="auto"/>
            <w:lang w:eastAsia="en-US"/>
          </w:rPr>
          <w:alias w:val="Company"/>
          <w:tag w:val=""/>
          <w:id w:val="1956433858"/>
          <w:placeholder>
            <w:docPart w:val="9792355ED10B4D08A3FBA131582F97D9"/>
          </w:placeholder>
          <w:dataBinding w:prefixMappings="xmlns:ns0='http://schemas.openxmlformats.org/officeDocument/2006/extended-properties' " w:xpath="/ns0:Properties[1]/ns0:Company[1]" w:storeItemID="{6668398D-A668-4E3E-A5EB-62B293D839F1}"/>
          <w:text/>
        </w:sdtPr>
        <w:sdtContent>
          <w:r w:rsidR="005F746F" w:rsidRPr="58E07700">
            <w:rPr>
              <w:rFonts w:eastAsia="Calibri" w:cs="Calibri"/>
              <w:color w:val="auto"/>
              <w:lang w:eastAsia="en-US"/>
            </w:rPr>
            <w:t>Forky Stick Training and Safety</w:t>
          </w:r>
        </w:sdtContent>
      </w:sdt>
      <w:r w:rsidR="002A3C2B" w:rsidRPr="58E07700">
        <w:rPr>
          <w:rFonts w:asciiTheme="minorHAnsi" w:eastAsia="Times New Roman" w:hAnsiTheme="minorHAnsi" w:cstheme="minorBidi"/>
          <w:color w:val="000000"/>
          <w:lang w:eastAsia="en-AU"/>
        </w:rPr>
        <w:t xml:space="preserve"> </w:t>
      </w:r>
      <w:r w:rsidRPr="58E07700">
        <w:rPr>
          <w:rFonts w:asciiTheme="minorHAnsi" w:eastAsia="Times New Roman" w:hAnsiTheme="minorHAnsi" w:cstheme="minorBidi"/>
          <w:color w:val="000000"/>
          <w:lang w:eastAsia="en-AU"/>
        </w:rPr>
        <w:t xml:space="preserve">will ensure that the staff and student recruitment and admission processes are bias-free and non-discriminatory. </w:t>
      </w:r>
    </w:p>
    <w:p w14:paraId="7809B40A" w14:textId="77777777" w:rsidR="004240FA" w:rsidRPr="00927178" w:rsidRDefault="004240FA" w:rsidP="004240FA">
      <w:pPr>
        <w:spacing w:after="0" w:line="240" w:lineRule="auto"/>
        <w:jc w:val="both"/>
        <w:rPr>
          <w:rFonts w:asciiTheme="minorHAnsi" w:eastAsia="Times New Roman" w:hAnsiTheme="minorHAnsi" w:cstheme="minorHAnsi"/>
          <w:color w:val="auto"/>
          <w:szCs w:val="20"/>
          <w:lang w:eastAsia="en-AU"/>
        </w:rPr>
      </w:pPr>
    </w:p>
    <w:p w14:paraId="20B25FBC" w14:textId="6DF500A6" w:rsidR="004240FA" w:rsidRPr="00927178" w:rsidRDefault="004240FA" w:rsidP="004240FA">
      <w:pPr>
        <w:spacing w:after="0" w:line="240" w:lineRule="auto"/>
        <w:jc w:val="both"/>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 xml:space="preserve">To ensure that the learning environment is free from harassment, discrimination and victimisation, all staff will act in accordance with </w:t>
      </w:r>
      <w:sdt>
        <w:sdtPr>
          <w:rPr>
            <w:rFonts w:eastAsia="Calibri" w:cs="Calibri"/>
            <w:color w:val="auto"/>
            <w:szCs w:val="20"/>
            <w:lang w:eastAsia="en-US"/>
          </w:rPr>
          <w:alias w:val="Company"/>
          <w:tag w:val=""/>
          <w:id w:val="89752298"/>
          <w:placeholder>
            <w:docPart w:val="BCF9C169722B45E794907AFF52490ABA"/>
          </w:placeholder>
          <w:dataBinding w:prefixMappings="xmlns:ns0='http://schemas.openxmlformats.org/officeDocument/2006/extended-properties' " w:xpath="/ns0:Properties[1]/ns0:Company[1]" w:storeItemID="{6668398D-A668-4E3E-A5EB-62B293D839F1}"/>
          <w:text/>
        </w:sdtPr>
        <w:sdtContent>
          <w:r w:rsidR="005F746F">
            <w:rPr>
              <w:rFonts w:eastAsia="Calibri" w:cs="Calibri"/>
              <w:color w:val="auto"/>
              <w:szCs w:val="20"/>
              <w:lang w:eastAsia="en-US"/>
            </w:rPr>
            <w:t>Forky Stick Training and Safety</w:t>
          </w:r>
        </w:sdtContent>
      </w:sdt>
      <w:r w:rsidRPr="00927178">
        <w:rPr>
          <w:rFonts w:asciiTheme="minorHAnsi" w:eastAsia="Times New Roman" w:hAnsiTheme="minorHAnsi" w:cstheme="minorHAnsi"/>
          <w:color w:val="000000"/>
          <w:szCs w:val="20"/>
          <w:lang w:eastAsia="en-AU"/>
        </w:rPr>
        <w:t>’s Staff Handbook and all students will be made aware of their rights and responsibilities in this regard in the Student Handbook.</w:t>
      </w:r>
    </w:p>
    <w:p w14:paraId="48F61B48" w14:textId="77777777" w:rsidR="004240FA" w:rsidRPr="00B80B28" w:rsidRDefault="004240FA" w:rsidP="004240FA">
      <w:pPr>
        <w:spacing w:after="0" w:line="240" w:lineRule="auto"/>
        <w:jc w:val="both"/>
        <w:rPr>
          <w:rFonts w:asciiTheme="minorHAnsi" w:eastAsia="Times New Roman" w:hAnsiTheme="minorHAnsi" w:cstheme="minorHAnsi"/>
          <w:color w:val="000000"/>
          <w:sz w:val="22"/>
          <w:szCs w:val="22"/>
          <w:lang w:eastAsia="en-AU"/>
        </w:rPr>
      </w:pPr>
    </w:p>
    <w:p w14:paraId="760F6F48" w14:textId="77777777" w:rsidR="004240FA" w:rsidRPr="00B80B28" w:rsidRDefault="004240FA" w:rsidP="004240FA">
      <w:pPr>
        <w:pStyle w:val="Heading3"/>
        <w:rPr>
          <w:szCs w:val="22"/>
          <w:lang w:eastAsia="en-AU"/>
        </w:rPr>
      </w:pPr>
      <w:r w:rsidRPr="00B80B28">
        <w:rPr>
          <w:szCs w:val="22"/>
          <w:lang w:eastAsia="en-AU"/>
        </w:rPr>
        <w:t>Equal Opportunity Employment</w:t>
      </w:r>
    </w:p>
    <w:p w14:paraId="492D2201" w14:textId="3477D677" w:rsidR="004240FA" w:rsidRPr="00927178" w:rsidRDefault="004240FA" w:rsidP="004240FA">
      <w:pPr>
        <w:spacing w:after="0" w:line="240" w:lineRule="auto"/>
        <w:ind w:hanging="570"/>
        <w:jc w:val="both"/>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ab/>
      </w:r>
      <w:sdt>
        <w:sdtPr>
          <w:rPr>
            <w:rFonts w:eastAsia="Calibri" w:cs="Calibri"/>
            <w:color w:val="auto"/>
            <w:szCs w:val="20"/>
            <w:lang w:eastAsia="en-US"/>
          </w:rPr>
          <w:alias w:val="Company"/>
          <w:tag w:val=""/>
          <w:id w:val="-2133241323"/>
          <w:placeholder>
            <w:docPart w:val="9E7BA69BA9A94D898D3C02F352970B3E"/>
          </w:placeholder>
          <w:dataBinding w:prefixMappings="xmlns:ns0='http://schemas.openxmlformats.org/officeDocument/2006/extended-properties' " w:xpath="/ns0:Properties[1]/ns0:Company[1]" w:storeItemID="{6668398D-A668-4E3E-A5EB-62B293D839F1}"/>
          <w:text/>
        </w:sdtPr>
        <w:sdtContent>
          <w:r w:rsidR="005F746F">
            <w:rPr>
              <w:rFonts w:eastAsia="Calibri" w:cs="Calibri"/>
              <w:color w:val="auto"/>
              <w:szCs w:val="20"/>
              <w:lang w:eastAsia="en-US"/>
            </w:rPr>
            <w:t>Forky Stic</w:t>
          </w:r>
          <w:r w:rsidR="00F36BFA">
            <w:rPr>
              <w:rFonts w:eastAsia="Calibri" w:cs="Calibri"/>
              <w:color w:val="auto"/>
              <w:szCs w:val="20"/>
              <w:lang w:eastAsia="en-US"/>
            </w:rPr>
            <w:t>k</w:t>
          </w:r>
          <w:r w:rsidR="005F746F">
            <w:rPr>
              <w:rFonts w:eastAsia="Calibri" w:cs="Calibri"/>
              <w:color w:val="auto"/>
              <w:szCs w:val="20"/>
              <w:lang w:eastAsia="en-US"/>
            </w:rPr>
            <w:t xml:space="preserve"> Training and Safety</w:t>
          </w:r>
        </w:sdtContent>
      </w:sdt>
      <w:r w:rsidRPr="00927178">
        <w:rPr>
          <w:rFonts w:asciiTheme="minorHAnsi" w:eastAsia="Times New Roman" w:hAnsiTheme="minorHAnsi" w:cstheme="minorHAnsi"/>
          <w:color w:val="000000"/>
          <w:szCs w:val="20"/>
          <w:lang w:eastAsia="en-AU"/>
        </w:rPr>
        <w:t xml:space="preserve"> is an equal opportunity employer, and does not discriminate against, or favour target groups in either recruiting or training. Target Groups are defined as:</w:t>
      </w:r>
    </w:p>
    <w:p w14:paraId="18306F44" w14:textId="77777777" w:rsidR="004240FA" w:rsidRPr="00927178" w:rsidRDefault="004240FA" w:rsidP="004240FA">
      <w:pPr>
        <w:spacing w:after="0" w:line="240" w:lineRule="auto"/>
        <w:ind w:hanging="570"/>
        <w:jc w:val="both"/>
        <w:rPr>
          <w:rFonts w:asciiTheme="minorHAnsi" w:eastAsia="Times New Roman" w:hAnsiTheme="minorHAnsi" w:cstheme="minorHAnsi"/>
          <w:color w:val="auto"/>
          <w:szCs w:val="20"/>
          <w:lang w:eastAsia="en-AU"/>
        </w:rPr>
      </w:pPr>
    </w:p>
    <w:p w14:paraId="637E5C26" w14:textId="77777777" w:rsidR="004240FA" w:rsidRPr="00927178" w:rsidRDefault="004240FA" w:rsidP="004240FA">
      <w:pPr>
        <w:numPr>
          <w:ilvl w:val="0"/>
          <w:numId w:val="37"/>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 xml:space="preserve">Aboriginal and Torres Strait Islanders; </w:t>
      </w:r>
    </w:p>
    <w:p w14:paraId="01A20B34" w14:textId="77777777"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000000"/>
          <w:szCs w:val="20"/>
          <w:lang w:eastAsia="en-AU"/>
        </w:rPr>
      </w:pPr>
    </w:p>
    <w:p w14:paraId="409484DC" w14:textId="77777777" w:rsidR="004240FA" w:rsidRPr="00927178" w:rsidRDefault="004240FA" w:rsidP="004240FA">
      <w:pPr>
        <w:numPr>
          <w:ilvl w:val="0"/>
          <w:numId w:val="37"/>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 xml:space="preserve">People with disabilities; </w:t>
      </w:r>
    </w:p>
    <w:p w14:paraId="1CB9C3E4" w14:textId="77777777"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000000"/>
          <w:szCs w:val="20"/>
          <w:lang w:eastAsia="en-AU"/>
        </w:rPr>
      </w:pPr>
    </w:p>
    <w:p w14:paraId="1D9CCA36" w14:textId="77777777" w:rsidR="004240FA" w:rsidRPr="00927178" w:rsidRDefault="004240FA" w:rsidP="004240FA">
      <w:pPr>
        <w:numPr>
          <w:ilvl w:val="0"/>
          <w:numId w:val="37"/>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 xml:space="preserve">People from non-English speaking backgrounds; </w:t>
      </w:r>
    </w:p>
    <w:p w14:paraId="23063EEE" w14:textId="77777777" w:rsidR="004240FA" w:rsidRPr="00B80B28" w:rsidRDefault="004240FA" w:rsidP="004240FA">
      <w:pPr>
        <w:spacing w:after="0" w:line="240" w:lineRule="auto"/>
        <w:ind w:left="720"/>
        <w:jc w:val="both"/>
        <w:textAlignment w:val="baseline"/>
        <w:rPr>
          <w:rFonts w:asciiTheme="minorHAnsi" w:eastAsia="Times New Roman" w:hAnsiTheme="minorHAnsi" w:cstheme="minorHAnsi"/>
          <w:color w:val="000000"/>
          <w:sz w:val="22"/>
          <w:szCs w:val="22"/>
          <w:lang w:eastAsia="en-AU"/>
        </w:rPr>
      </w:pPr>
    </w:p>
    <w:p w14:paraId="41A8E49C" w14:textId="77777777" w:rsidR="004240FA" w:rsidRPr="00927178" w:rsidRDefault="004240FA" w:rsidP="004240FA">
      <w:pPr>
        <w:numPr>
          <w:ilvl w:val="0"/>
          <w:numId w:val="37"/>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 xml:space="preserve">People in transition and other special groups (i.e. people re-entering the workforce, long term unemployed, sole parents, people with literacy problems, and those who have been institutionalised); </w:t>
      </w:r>
    </w:p>
    <w:p w14:paraId="07571EB3" w14:textId="77777777"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000000"/>
          <w:szCs w:val="20"/>
          <w:lang w:eastAsia="en-AU"/>
        </w:rPr>
      </w:pPr>
    </w:p>
    <w:p w14:paraId="34416D54" w14:textId="77777777" w:rsidR="004240FA" w:rsidRPr="00927178" w:rsidRDefault="004240FA" w:rsidP="004240FA">
      <w:pPr>
        <w:numPr>
          <w:ilvl w:val="0"/>
          <w:numId w:val="37"/>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 xml:space="preserve">Women; and </w:t>
      </w:r>
    </w:p>
    <w:p w14:paraId="4D0C011D" w14:textId="77777777"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000000"/>
          <w:szCs w:val="20"/>
          <w:lang w:eastAsia="en-AU"/>
        </w:rPr>
      </w:pPr>
    </w:p>
    <w:p w14:paraId="609387F4" w14:textId="77777777" w:rsidR="004240FA" w:rsidRPr="00927178" w:rsidRDefault="004240FA" w:rsidP="004240FA">
      <w:pPr>
        <w:numPr>
          <w:ilvl w:val="0"/>
          <w:numId w:val="37"/>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 xml:space="preserve">People from regionally isolated communities. </w:t>
      </w:r>
    </w:p>
    <w:p w14:paraId="16D3945A" w14:textId="77777777"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000000"/>
          <w:szCs w:val="20"/>
          <w:lang w:eastAsia="en-AU"/>
        </w:rPr>
      </w:pPr>
    </w:p>
    <w:p w14:paraId="4DEF0C13" w14:textId="77777777" w:rsidR="004240FA" w:rsidRPr="00B80B28" w:rsidRDefault="004240FA" w:rsidP="004240FA">
      <w:pPr>
        <w:pStyle w:val="Heading3"/>
        <w:rPr>
          <w:szCs w:val="22"/>
          <w:lang w:eastAsia="en-AU"/>
        </w:rPr>
      </w:pPr>
      <w:r w:rsidRPr="00B80B28">
        <w:rPr>
          <w:szCs w:val="22"/>
          <w:lang w:eastAsia="en-AU"/>
        </w:rPr>
        <w:t>Rules in Support of Access and Equity</w:t>
      </w:r>
    </w:p>
    <w:p w14:paraId="66AF0466" w14:textId="4EE52C7B" w:rsidR="004240FA" w:rsidRPr="00927178" w:rsidRDefault="004240FA" w:rsidP="004240FA">
      <w:pPr>
        <w:spacing w:after="0" w:line="240" w:lineRule="auto"/>
        <w:ind w:hanging="570"/>
        <w:jc w:val="both"/>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ab/>
      </w:r>
      <w:sdt>
        <w:sdtPr>
          <w:rPr>
            <w:rFonts w:eastAsia="Calibri" w:cs="Calibri"/>
            <w:color w:val="auto"/>
            <w:szCs w:val="20"/>
            <w:lang w:eastAsia="en-US"/>
          </w:rPr>
          <w:alias w:val="Company"/>
          <w:tag w:val=""/>
          <w:id w:val="-1886871384"/>
          <w:placeholder>
            <w:docPart w:val="64D311308B7943298494F9FFC7B087AB"/>
          </w:placeholder>
          <w:dataBinding w:prefixMappings="xmlns:ns0='http://schemas.openxmlformats.org/officeDocument/2006/extended-properties' " w:xpath="/ns0:Properties[1]/ns0:Company[1]" w:storeItemID="{6668398D-A668-4E3E-A5EB-62B293D839F1}"/>
          <w:text/>
        </w:sdtPr>
        <w:sdtContent>
          <w:r w:rsidR="005F746F">
            <w:rPr>
              <w:rFonts w:eastAsia="Calibri" w:cs="Calibri"/>
              <w:color w:val="auto"/>
              <w:szCs w:val="20"/>
              <w:lang w:eastAsia="en-US"/>
            </w:rPr>
            <w:t>Forky Stick Training and Safety</w:t>
          </w:r>
        </w:sdtContent>
      </w:sdt>
      <w:r w:rsidRPr="00927178">
        <w:rPr>
          <w:rFonts w:asciiTheme="minorHAnsi" w:eastAsia="Times New Roman" w:hAnsiTheme="minorHAnsi" w:cstheme="minorHAnsi"/>
          <w:color w:val="000000"/>
          <w:szCs w:val="20"/>
          <w:lang w:eastAsia="en-AU"/>
        </w:rPr>
        <w:t xml:space="preserve"> will apply easily defined and tangible rules in support of access and equity, namely:</w:t>
      </w:r>
    </w:p>
    <w:p w14:paraId="2E5D38D1" w14:textId="77777777" w:rsidR="004240FA" w:rsidRPr="00927178" w:rsidRDefault="004240FA" w:rsidP="004240FA">
      <w:pPr>
        <w:spacing w:after="0" w:line="240" w:lineRule="auto"/>
        <w:ind w:hanging="570"/>
        <w:jc w:val="both"/>
        <w:rPr>
          <w:rFonts w:asciiTheme="minorHAnsi" w:eastAsia="Times New Roman" w:hAnsiTheme="minorHAnsi" w:cstheme="minorHAnsi"/>
          <w:color w:val="auto"/>
          <w:szCs w:val="20"/>
          <w:lang w:eastAsia="en-AU"/>
        </w:rPr>
      </w:pPr>
    </w:p>
    <w:p w14:paraId="6348B28A" w14:textId="6917DF21" w:rsidR="004240FA" w:rsidRPr="00927178" w:rsidRDefault="004240FA" w:rsidP="004240FA">
      <w:pPr>
        <w:numPr>
          <w:ilvl w:val="0"/>
          <w:numId w:val="38"/>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 xml:space="preserve">All staff are to be given fair and reasonable opportunities to participate in relevant decision-making processes and the allocation of resources and services as required to fulfil their duties and responsibilities. </w:t>
      </w:r>
    </w:p>
    <w:p w14:paraId="76F65124" w14:textId="77777777"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000000"/>
          <w:szCs w:val="20"/>
          <w:lang w:eastAsia="en-AU"/>
        </w:rPr>
      </w:pPr>
    </w:p>
    <w:p w14:paraId="6293B954" w14:textId="77777777" w:rsidR="004240FA" w:rsidRPr="00927178" w:rsidRDefault="004240FA" w:rsidP="004240FA">
      <w:pPr>
        <w:numPr>
          <w:ilvl w:val="0"/>
          <w:numId w:val="38"/>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 xml:space="preserve">All students are to be given fair and reasonable opportunities to attend and complete training. </w:t>
      </w:r>
    </w:p>
    <w:p w14:paraId="5839B10B" w14:textId="77777777"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000000"/>
          <w:szCs w:val="20"/>
          <w:lang w:eastAsia="en-AU"/>
        </w:rPr>
      </w:pPr>
    </w:p>
    <w:p w14:paraId="3849D18E" w14:textId="77777777" w:rsidR="004240FA" w:rsidRPr="00927178" w:rsidRDefault="004240FA" w:rsidP="004240FA">
      <w:pPr>
        <w:numPr>
          <w:ilvl w:val="0"/>
          <w:numId w:val="38"/>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All perceived deficiencies in the Access and Equity Policy are to be documented in the annual Access and Equity Review (conducted every calendar year).  Deficiencies are to be investigated to determine whether a problem or policy discrepancy exists, and if so, the impact of that deficiency, how the policy should be amended to eliminate the deficiency and whether the suggested amendment is consistent with a ‘best practice strategy’.</w:t>
      </w:r>
    </w:p>
    <w:p w14:paraId="02F91745" w14:textId="77777777" w:rsidR="004240FA" w:rsidRPr="00B80B28" w:rsidRDefault="004240FA" w:rsidP="004240FA">
      <w:pPr>
        <w:spacing w:after="0" w:line="240" w:lineRule="auto"/>
        <w:ind w:left="720"/>
        <w:jc w:val="both"/>
        <w:textAlignment w:val="baseline"/>
        <w:rPr>
          <w:rFonts w:asciiTheme="minorHAnsi" w:eastAsia="Times New Roman" w:hAnsiTheme="minorHAnsi" w:cstheme="minorHAnsi"/>
          <w:color w:val="000000"/>
          <w:sz w:val="22"/>
          <w:szCs w:val="22"/>
          <w:lang w:eastAsia="en-AU"/>
        </w:rPr>
      </w:pPr>
    </w:p>
    <w:p w14:paraId="28FE6E03" w14:textId="77777777" w:rsidR="004240FA" w:rsidRPr="00B80B28" w:rsidRDefault="004240FA" w:rsidP="004240FA">
      <w:pPr>
        <w:pStyle w:val="Heading3"/>
        <w:rPr>
          <w:color w:val="1F4D78"/>
          <w:szCs w:val="22"/>
          <w:lang w:eastAsia="en-AU"/>
        </w:rPr>
      </w:pPr>
      <w:r w:rsidRPr="00B80B28">
        <w:rPr>
          <w:szCs w:val="22"/>
          <w:lang w:eastAsia="en-AU"/>
        </w:rPr>
        <w:t>Resources Available</w:t>
      </w:r>
    </w:p>
    <w:p w14:paraId="43CF288E" w14:textId="77777777" w:rsidR="004240FA" w:rsidRPr="00927178" w:rsidRDefault="004240FA" w:rsidP="004240FA">
      <w:pPr>
        <w:numPr>
          <w:ilvl w:val="0"/>
          <w:numId w:val="39"/>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Training Information Centre</w:t>
      </w:r>
    </w:p>
    <w:p w14:paraId="7D53BAA8" w14:textId="77777777"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000000"/>
          <w:szCs w:val="20"/>
          <w:lang w:eastAsia="en-AU"/>
        </w:rPr>
      </w:pPr>
    </w:p>
    <w:p w14:paraId="102CAE87" w14:textId="77777777" w:rsidR="004240FA" w:rsidRPr="00927178" w:rsidRDefault="004240FA" w:rsidP="004240FA">
      <w:pPr>
        <w:numPr>
          <w:ilvl w:val="0"/>
          <w:numId w:val="39"/>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Australian Human Rights and Equal Opportunity Commission</w:t>
      </w:r>
    </w:p>
    <w:p w14:paraId="1D302F50" w14:textId="77777777"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000000"/>
          <w:szCs w:val="20"/>
          <w:lang w:eastAsia="en-AU"/>
        </w:rPr>
      </w:pPr>
    </w:p>
    <w:p w14:paraId="5C93C15D" w14:textId="77777777" w:rsidR="004240FA" w:rsidRPr="00927178" w:rsidRDefault="004240FA" w:rsidP="004240FA">
      <w:pPr>
        <w:numPr>
          <w:ilvl w:val="0"/>
          <w:numId w:val="39"/>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Work Health and Safety</w:t>
      </w:r>
    </w:p>
    <w:p w14:paraId="2B6DFA8F" w14:textId="77777777"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000000"/>
          <w:szCs w:val="20"/>
          <w:lang w:eastAsia="en-AU"/>
        </w:rPr>
      </w:pPr>
    </w:p>
    <w:p w14:paraId="3531F766" w14:textId="77777777" w:rsidR="004240FA" w:rsidRPr="00927178" w:rsidRDefault="004240FA" w:rsidP="004240FA">
      <w:pPr>
        <w:numPr>
          <w:ilvl w:val="0"/>
          <w:numId w:val="39"/>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WA Equal Opportunity Commission</w:t>
      </w:r>
    </w:p>
    <w:p w14:paraId="58ECC76A" w14:textId="77777777"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000000"/>
          <w:szCs w:val="20"/>
          <w:lang w:eastAsia="en-AU"/>
        </w:rPr>
      </w:pPr>
    </w:p>
    <w:p w14:paraId="0EAB12AA" w14:textId="77777777" w:rsidR="004240FA" w:rsidRPr="00927178" w:rsidRDefault="004240FA" w:rsidP="004240FA">
      <w:pPr>
        <w:numPr>
          <w:ilvl w:val="0"/>
          <w:numId w:val="39"/>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Department of Education, Employment, and Workplace Relations</w:t>
      </w:r>
    </w:p>
    <w:p w14:paraId="53F7BF7A" w14:textId="77777777"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000000"/>
          <w:szCs w:val="20"/>
          <w:lang w:eastAsia="en-AU"/>
        </w:rPr>
      </w:pPr>
    </w:p>
    <w:p w14:paraId="62797C3E" w14:textId="77777777" w:rsidR="004240FA" w:rsidRPr="00927178" w:rsidRDefault="004240FA" w:rsidP="004240FA">
      <w:pPr>
        <w:numPr>
          <w:ilvl w:val="0"/>
          <w:numId w:val="39"/>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National Centre for Vocational Education Research</w:t>
      </w:r>
    </w:p>
    <w:p w14:paraId="69A036F4" w14:textId="77777777"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000000"/>
          <w:szCs w:val="20"/>
          <w:lang w:eastAsia="en-AU"/>
        </w:rPr>
      </w:pPr>
    </w:p>
    <w:p w14:paraId="42692614" w14:textId="77777777" w:rsidR="004240FA" w:rsidRPr="00927178" w:rsidRDefault="004240FA" w:rsidP="004240FA">
      <w:pPr>
        <w:numPr>
          <w:ilvl w:val="0"/>
          <w:numId w:val="39"/>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Job Network Information Line</w:t>
      </w:r>
    </w:p>
    <w:p w14:paraId="56E69545" w14:textId="77777777"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000000"/>
          <w:szCs w:val="20"/>
          <w:lang w:eastAsia="en-AU"/>
        </w:rPr>
      </w:pPr>
    </w:p>
    <w:p w14:paraId="66F96742" w14:textId="77777777" w:rsidR="004240FA" w:rsidRPr="00927178" w:rsidRDefault="004240FA" w:rsidP="004240FA">
      <w:pPr>
        <w:numPr>
          <w:ilvl w:val="0"/>
          <w:numId w:val="39"/>
        </w:numPr>
        <w:spacing w:after="0" w:line="240" w:lineRule="auto"/>
        <w:jc w:val="both"/>
        <w:textAlignment w:val="baseline"/>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Department of Immigration</w:t>
      </w:r>
    </w:p>
    <w:p w14:paraId="08FB3E19" w14:textId="77777777" w:rsidR="004240FA" w:rsidRPr="00B80B28" w:rsidRDefault="004240FA" w:rsidP="004240FA">
      <w:pPr>
        <w:spacing w:after="0" w:line="240" w:lineRule="auto"/>
        <w:jc w:val="both"/>
        <w:textAlignment w:val="baseline"/>
        <w:rPr>
          <w:rFonts w:asciiTheme="minorHAnsi" w:eastAsia="Times New Roman" w:hAnsiTheme="minorHAnsi" w:cstheme="minorHAnsi"/>
          <w:color w:val="000000"/>
          <w:sz w:val="22"/>
          <w:szCs w:val="22"/>
          <w:lang w:eastAsia="en-AU"/>
        </w:rPr>
      </w:pPr>
    </w:p>
    <w:p w14:paraId="44CCB1A8" w14:textId="77777777" w:rsidR="004240FA" w:rsidRPr="00B80B28" w:rsidRDefault="004240FA" w:rsidP="00D1387E">
      <w:pPr>
        <w:pStyle w:val="Heading3"/>
        <w:rPr>
          <w:szCs w:val="22"/>
          <w:lang w:eastAsia="en-AU"/>
        </w:rPr>
      </w:pPr>
      <w:r w:rsidRPr="00B80B28">
        <w:rPr>
          <w:szCs w:val="22"/>
          <w:lang w:eastAsia="en-AU"/>
        </w:rPr>
        <w:t>Equal opportunity legislation</w:t>
      </w:r>
    </w:p>
    <w:p w14:paraId="7BC84A80" w14:textId="6478BCB9" w:rsidR="004240FA" w:rsidRPr="00927178" w:rsidRDefault="004240FA" w:rsidP="004240FA">
      <w:pPr>
        <w:spacing w:after="0" w:line="240" w:lineRule="auto"/>
        <w:ind w:hanging="570"/>
        <w:jc w:val="both"/>
        <w:rPr>
          <w:rFonts w:asciiTheme="minorHAnsi" w:eastAsia="Times New Roman" w:hAnsiTheme="minorHAnsi" w:cstheme="minorHAnsi"/>
          <w:color w:val="auto"/>
          <w:szCs w:val="20"/>
          <w:lang w:eastAsia="en-AU"/>
        </w:rPr>
      </w:pPr>
      <w:r w:rsidRPr="00B80B28">
        <w:rPr>
          <w:rFonts w:asciiTheme="minorHAnsi" w:eastAsia="Times New Roman" w:hAnsiTheme="minorHAnsi" w:cstheme="minorHAnsi"/>
          <w:color w:val="000000"/>
          <w:sz w:val="22"/>
          <w:szCs w:val="22"/>
          <w:lang w:eastAsia="en-AU"/>
        </w:rPr>
        <w:tab/>
      </w:r>
      <w:r w:rsidRPr="00927178">
        <w:rPr>
          <w:rFonts w:asciiTheme="minorHAnsi" w:eastAsia="Times New Roman" w:hAnsiTheme="minorHAnsi" w:cstheme="minorHAnsi"/>
          <w:color w:val="auto"/>
          <w:szCs w:val="20"/>
          <w:lang w:eastAsia="en-AU"/>
        </w:rPr>
        <w:t>There are laws to protect those involved in the training system. This legislation makes discrimination and harassment in the provision of education, employment and the provision of goods and services unlawful. Examples of equal opportunity legislation are the following:</w:t>
      </w:r>
    </w:p>
    <w:p w14:paraId="06ED0497" w14:textId="77777777" w:rsidR="00D1387E" w:rsidRPr="00927178" w:rsidRDefault="00D1387E" w:rsidP="004240FA">
      <w:pPr>
        <w:spacing w:after="0" w:line="240" w:lineRule="auto"/>
        <w:ind w:hanging="570"/>
        <w:jc w:val="both"/>
        <w:rPr>
          <w:rFonts w:asciiTheme="minorHAnsi" w:eastAsia="Times New Roman" w:hAnsiTheme="minorHAnsi" w:cstheme="minorHAnsi"/>
          <w:color w:val="auto"/>
          <w:szCs w:val="20"/>
          <w:lang w:eastAsia="en-AU"/>
        </w:rPr>
      </w:pPr>
    </w:p>
    <w:p w14:paraId="4DDF13D9" w14:textId="4DD5C03D" w:rsidR="004240FA" w:rsidRPr="00927178" w:rsidRDefault="004240FA" w:rsidP="004240FA">
      <w:pPr>
        <w:numPr>
          <w:ilvl w:val="0"/>
          <w:numId w:val="41"/>
        </w:numPr>
        <w:spacing w:after="0" w:line="240" w:lineRule="auto"/>
        <w:jc w:val="both"/>
        <w:textAlignment w:val="baseline"/>
        <w:rPr>
          <w:rFonts w:asciiTheme="minorHAnsi" w:eastAsia="Times New Roman" w:hAnsiTheme="minorHAnsi" w:cstheme="minorHAnsi"/>
          <w:color w:val="auto"/>
          <w:szCs w:val="20"/>
          <w:lang w:eastAsia="en-AU"/>
        </w:rPr>
      </w:pPr>
      <w:r w:rsidRPr="00927178">
        <w:rPr>
          <w:rFonts w:asciiTheme="minorHAnsi" w:eastAsia="Calibri" w:hAnsiTheme="minorHAnsi" w:cstheme="minorHAnsi"/>
          <w:color w:val="auto"/>
          <w:szCs w:val="20"/>
          <w:lang w:eastAsia="en-AU"/>
        </w:rPr>
        <w:t>Racial Discrimination Act 1975</w:t>
      </w:r>
    </w:p>
    <w:p w14:paraId="1C3CC485" w14:textId="77777777" w:rsidR="00D1387E" w:rsidRPr="00927178" w:rsidRDefault="00D1387E" w:rsidP="00D1387E">
      <w:pPr>
        <w:spacing w:after="0" w:line="240" w:lineRule="auto"/>
        <w:ind w:left="720"/>
        <w:jc w:val="both"/>
        <w:textAlignment w:val="baseline"/>
        <w:rPr>
          <w:rFonts w:asciiTheme="minorHAnsi" w:eastAsia="Times New Roman" w:hAnsiTheme="minorHAnsi" w:cstheme="minorHAnsi"/>
          <w:color w:val="auto"/>
          <w:szCs w:val="20"/>
          <w:lang w:eastAsia="en-AU"/>
        </w:rPr>
      </w:pPr>
    </w:p>
    <w:p w14:paraId="020955B6" w14:textId="624BEC6B" w:rsidR="004240FA" w:rsidRPr="00927178" w:rsidRDefault="004240FA" w:rsidP="004240FA">
      <w:pPr>
        <w:numPr>
          <w:ilvl w:val="0"/>
          <w:numId w:val="41"/>
        </w:numPr>
        <w:spacing w:after="0" w:line="240" w:lineRule="auto"/>
        <w:jc w:val="both"/>
        <w:textAlignment w:val="baseline"/>
        <w:rPr>
          <w:rFonts w:asciiTheme="minorHAnsi" w:eastAsia="Times New Roman" w:hAnsiTheme="minorHAnsi" w:cstheme="minorHAnsi"/>
          <w:color w:val="auto"/>
          <w:szCs w:val="20"/>
          <w:lang w:eastAsia="en-AU"/>
        </w:rPr>
      </w:pPr>
      <w:r w:rsidRPr="00927178">
        <w:rPr>
          <w:rFonts w:asciiTheme="minorHAnsi" w:eastAsia="Calibri" w:hAnsiTheme="minorHAnsi" w:cstheme="minorHAnsi"/>
          <w:color w:val="auto"/>
          <w:szCs w:val="20"/>
          <w:lang w:eastAsia="en-AU"/>
        </w:rPr>
        <w:t>Sex Discrimination Act 1984</w:t>
      </w:r>
    </w:p>
    <w:p w14:paraId="15B9B75D" w14:textId="77777777" w:rsidR="00D1387E" w:rsidRPr="00927178" w:rsidRDefault="00D1387E" w:rsidP="00D1387E">
      <w:pPr>
        <w:spacing w:after="0" w:line="240" w:lineRule="auto"/>
        <w:ind w:left="720"/>
        <w:jc w:val="both"/>
        <w:textAlignment w:val="baseline"/>
        <w:rPr>
          <w:rFonts w:asciiTheme="minorHAnsi" w:eastAsia="Times New Roman" w:hAnsiTheme="minorHAnsi" w:cstheme="minorHAnsi"/>
          <w:color w:val="auto"/>
          <w:szCs w:val="20"/>
          <w:lang w:eastAsia="en-AU"/>
        </w:rPr>
      </w:pPr>
    </w:p>
    <w:p w14:paraId="3B29CD7B" w14:textId="10BC333E" w:rsidR="004240FA" w:rsidRPr="00927178" w:rsidRDefault="004240FA" w:rsidP="004240FA">
      <w:pPr>
        <w:numPr>
          <w:ilvl w:val="0"/>
          <w:numId w:val="41"/>
        </w:numPr>
        <w:spacing w:after="0" w:line="240" w:lineRule="auto"/>
        <w:jc w:val="both"/>
        <w:textAlignment w:val="baseline"/>
        <w:rPr>
          <w:rFonts w:asciiTheme="minorHAnsi" w:eastAsia="Times New Roman" w:hAnsiTheme="minorHAnsi" w:cstheme="minorHAnsi"/>
          <w:color w:val="auto"/>
          <w:szCs w:val="20"/>
          <w:lang w:eastAsia="en-AU"/>
        </w:rPr>
      </w:pPr>
      <w:r w:rsidRPr="00927178">
        <w:rPr>
          <w:rFonts w:asciiTheme="minorHAnsi" w:eastAsia="Calibri" w:hAnsiTheme="minorHAnsi" w:cstheme="minorHAnsi"/>
          <w:color w:val="auto"/>
          <w:szCs w:val="20"/>
          <w:lang w:eastAsia="en-AU"/>
        </w:rPr>
        <w:t>Disability Discrimination Act 1992</w:t>
      </w:r>
    </w:p>
    <w:p w14:paraId="1F069DCE" w14:textId="77777777" w:rsidR="00D1387E" w:rsidRPr="00927178" w:rsidRDefault="00D1387E" w:rsidP="00D1387E">
      <w:pPr>
        <w:spacing w:after="0" w:line="240" w:lineRule="auto"/>
        <w:ind w:left="720"/>
        <w:jc w:val="both"/>
        <w:textAlignment w:val="baseline"/>
        <w:rPr>
          <w:rFonts w:asciiTheme="minorHAnsi" w:eastAsia="Times New Roman" w:hAnsiTheme="minorHAnsi" w:cstheme="minorHAnsi"/>
          <w:color w:val="auto"/>
          <w:szCs w:val="20"/>
          <w:lang w:eastAsia="en-AU"/>
        </w:rPr>
      </w:pPr>
    </w:p>
    <w:p w14:paraId="4DBCC186" w14:textId="5BE097DD" w:rsidR="004240FA" w:rsidRPr="00927178" w:rsidRDefault="004240FA" w:rsidP="004240FA">
      <w:pPr>
        <w:numPr>
          <w:ilvl w:val="0"/>
          <w:numId w:val="41"/>
        </w:numPr>
        <w:spacing w:after="0" w:line="240" w:lineRule="auto"/>
        <w:jc w:val="both"/>
        <w:textAlignment w:val="baseline"/>
        <w:rPr>
          <w:rFonts w:asciiTheme="minorHAnsi" w:eastAsia="Times New Roman" w:hAnsiTheme="minorHAnsi" w:cstheme="minorHAnsi"/>
          <w:color w:val="auto"/>
          <w:szCs w:val="20"/>
          <w:lang w:eastAsia="en-AU"/>
        </w:rPr>
      </w:pPr>
      <w:r w:rsidRPr="00927178">
        <w:rPr>
          <w:rFonts w:asciiTheme="minorHAnsi" w:eastAsia="Calibri" w:hAnsiTheme="minorHAnsi" w:cstheme="minorHAnsi"/>
          <w:color w:val="auto"/>
          <w:szCs w:val="20"/>
          <w:lang w:eastAsia="en-AU"/>
        </w:rPr>
        <w:t>Age Discrimination Act 2004</w:t>
      </w:r>
    </w:p>
    <w:p w14:paraId="522EE3AF" w14:textId="77777777" w:rsidR="00D1387E" w:rsidRPr="00927178" w:rsidRDefault="00D1387E" w:rsidP="00D1387E">
      <w:pPr>
        <w:spacing w:after="0" w:line="240" w:lineRule="auto"/>
        <w:ind w:left="720"/>
        <w:jc w:val="both"/>
        <w:textAlignment w:val="baseline"/>
        <w:rPr>
          <w:rFonts w:asciiTheme="minorHAnsi" w:eastAsia="Times New Roman" w:hAnsiTheme="minorHAnsi" w:cstheme="minorHAnsi"/>
          <w:color w:val="auto"/>
          <w:szCs w:val="20"/>
          <w:lang w:eastAsia="en-AU"/>
        </w:rPr>
      </w:pPr>
    </w:p>
    <w:p w14:paraId="5D591A5A" w14:textId="6BE187B7" w:rsidR="004240FA" w:rsidRPr="00927178" w:rsidRDefault="004240FA" w:rsidP="004240FA">
      <w:pPr>
        <w:numPr>
          <w:ilvl w:val="0"/>
          <w:numId w:val="41"/>
        </w:numPr>
        <w:spacing w:after="0" w:line="240" w:lineRule="auto"/>
        <w:jc w:val="both"/>
        <w:textAlignment w:val="baseline"/>
        <w:rPr>
          <w:rFonts w:asciiTheme="minorHAnsi" w:eastAsia="Times New Roman" w:hAnsiTheme="minorHAnsi" w:cstheme="minorHAnsi"/>
          <w:color w:val="auto"/>
          <w:szCs w:val="20"/>
          <w:lang w:eastAsia="en-AU"/>
        </w:rPr>
      </w:pPr>
      <w:r w:rsidRPr="00927178">
        <w:rPr>
          <w:rFonts w:asciiTheme="minorHAnsi" w:eastAsia="Calibri" w:hAnsiTheme="minorHAnsi" w:cstheme="minorHAnsi"/>
          <w:color w:val="auto"/>
          <w:szCs w:val="20"/>
          <w:lang w:eastAsia="en-AU"/>
        </w:rPr>
        <w:t xml:space="preserve">Australian Human Rights Commission Act 1986 </w:t>
      </w:r>
      <w:r w:rsidRPr="00927178">
        <w:rPr>
          <w:rFonts w:asciiTheme="minorHAnsi" w:eastAsia="Times New Roman" w:hAnsiTheme="minorHAnsi" w:cstheme="minorHAnsi"/>
          <w:color w:val="auto"/>
          <w:szCs w:val="20"/>
          <w:lang w:eastAsia="en-AU"/>
        </w:rPr>
        <w:t> </w:t>
      </w:r>
    </w:p>
    <w:p w14:paraId="46205AD6" w14:textId="77777777" w:rsidR="00D1387E" w:rsidRPr="00927178" w:rsidRDefault="00D1387E" w:rsidP="00D1387E">
      <w:pPr>
        <w:spacing w:after="0" w:line="240" w:lineRule="auto"/>
        <w:ind w:left="720"/>
        <w:jc w:val="both"/>
        <w:textAlignment w:val="baseline"/>
        <w:rPr>
          <w:rFonts w:asciiTheme="minorHAnsi" w:eastAsia="Times New Roman" w:hAnsiTheme="minorHAnsi" w:cstheme="minorHAnsi"/>
          <w:color w:val="auto"/>
          <w:szCs w:val="20"/>
          <w:lang w:eastAsia="en-AU"/>
        </w:rPr>
      </w:pPr>
    </w:p>
    <w:p w14:paraId="3E54E562" w14:textId="6249982F" w:rsidR="004240FA" w:rsidRPr="00927178" w:rsidRDefault="004240FA" w:rsidP="004240FA">
      <w:pPr>
        <w:numPr>
          <w:ilvl w:val="0"/>
          <w:numId w:val="41"/>
        </w:numPr>
        <w:spacing w:after="0" w:line="240" w:lineRule="auto"/>
        <w:jc w:val="both"/>
        <w:textAlignment w:val="baseline"/>
        <w:rPr>
          <w:rFonts w:asciiTheme="minorHAnsi" w:eastAsia="Times New Roman" w:hAnsiTheme="minorHAnsi" w:cstheme="minorHAnsi"/>
          <w:color w:val="auto"/>
          <w:szCs w:val="20"/>
          <w:lang w:eastAsia="en-AU"/>
        </w:rPr>
      </w:pPr>
      <w:r w:rsidRPr="00927178">
        <w:rPr>
          <w:rFonts w:asciiTheme="minorHAnsi" w:eastAsia="Calibri" w:hAnsiTheme="minorHAnsi" w:cstheme="minorHAnsi"/>
          <w:color w:val="auto"/>
          <w:szCs w:val="20"/>
          <w:lang w:eastAsia="en-AU"/>
        </w:rPr>
        <w:t>Workplace Gender Equality Act 2012</w:t>
      </w:r>
    </w:p>
    <w:p w14:paraId="3C60381D" w14:textId="77777777" w:rsidR="00D1387E" w:rsidRPr="00927178" w:rsidRDefault="00D1387E" w:rsidP="00D1387E">
      <w:pPr>
        <w:spacing w:after="0" w:line="240" w:lineRule="auto"/>
        <w:ind w:left="720"/>
        <w:jc w:val="both"/>
        <w:textAlignment w:val="baseline"/>
        <w:rPr>
          <w:rFonts w:asciiTheme="minorHAnsi" w:eastAsia="Times New Roman" w:hAnsiTheme="minorHAnsi" w:cstheme="minorHAnsi"/>
          <w:color w:val="auto"/>
          <w:szCs w:val="20"/>
          <w:lang w:eastAsia="en-AU"/>
        </w:rPr>
      </w:pPr>
    </w:p>
    <w:p w14:paraId="59F0AFA6" w14:textId="52557FBC" w:rsidR="004240FA" w:rsidRPr="00927178" w:rsidRDefault="004240FA" w:rsidP="004240FA">
      <w:pPr>
        <w:numPr>
          <w:ilvl w:val="0"/>
          <w:numId w:val="41"/>
        </w:numPr>
        <w:spacing w:after="0" w:line="240" w:lineRule="auto"/>
        <w:jc w:val="both"/>
        <w:textAlignment w:val="baseline"/>
        <w:rPr>
          <w:rFonts w:asciiTheme="minorHAnsi" w:eastAsia="Times New Roman" w:hAnsiTheme="minorHAnsi" w:cstheme="minorHAnsi"/>
          <w:color w:val="auto"/>
          <w:szCs w:val="20"/>
          <w:lang w:eastAsia="en-AU"/>
        </w:rPr>
      </w:pPr>
      <w:r w:rsidRPr="00927178">
        <w:rPr>
          <w:rFonts w:asciiTheme="minorHAnsi" w:eastAsia="Calibri" w:hAnsiTheme="minorHAnsi" w:cstheme="minorHAnsi"/>
          <w:color w:val="auto"/>
          <w:szCs w:val="20"/>
          <w:lang w:eastAsia="en-AU"/>
        </w:rPr>
        <w:t>Fair Work Act 2009</w:t>
      </w:r>
    </w:p>
    <w:p w14:paraId="351228E9" w14:textId="77777777" w:rsidR="00D1387E" w:rsidRPr="00927178" w:rsidRDefault="00D1387E" w:rsidP="00D1387E">
      <w:pPr>
        <w:spacing w:after="0" w:line="240" w:lineRule="auto"/>
        <w:ind w:left="720"/>
        <w:jc w:val="both"/>
        <w:textAlignment w:val="baseline"/>
        <w:rPr>
          <w:rFonts w:asciiTheme="minorHAnsi" w:eastAsia="Times New Roman" w:hAnsiTheme="minorHAnsi" w:cstheme="minorHAnsi"/>
          <w:color w:val="auto"/>
          <w:szCs w:val="20"/>
          <w:lang w:eastAsia="en-AU"/>
        </w:rPr>
      </w:pPr>
    </w:p>
    <w:p w14:paraId="018F655A" w14:textId="14B855C7" w:rsidR="004240FA" w:rsidRPr="00927178" w:rsidRDefault="004240FA" w:rsidP="004240FA">
      <w:pPr>
        <w:spacing w:after="0" w:line="240" w:lineRule="auto"/>
        <w:jc w:val="both"/>
        <w:rPr>
          <w:rFonts w:asciiTheme="minorHAnsi" w:eastAsia="Times New Roman" w:hAnsiTheme="minorHAnsi" w:cstheme="minorHAnsi"/>
          <w:color w:val="auto"/>
          <w:szCs w:val="20"/>
          <w:lang w:eastAsia="en-AU"/>
        </w:rPr>
      </w:pPr>
      <w:r w:rsidRPr="00927178">
        <w:rPr>
          <w:rFonts w:asciiTheme="minorHAnsi" w:eastAsia="Times New Roman" w:hAnsiTheme="minorHAnsi" w:cstheme="minorHAnsi"/>
          <w:color w:val="auto"/>
          <w:szCs w:val="20"/>
          <w:lang w:eastAsia="en-AU"/>
        </w:rPr>
        <w:t>In Queensland, equal opportunity is controlled by the following legislation:</w:t>
      </w:r>
    </w:p>
    <w:p w14:paraId="7EBF72AE" w14:textId="77777777" w:rsidR="00D1387E" w:rsidRPr="00927178" w:rsidRDefault="00D1387E" w:rsidP="004240FA">
      <w:pPr>
        <w:spacing w:after="0" w:line="240" w:lineRule="auto"/>
        <w:jc w:val="both"/>
        <w:rPr>
          <w:rFonts w:asciiTheme="minorHAnsi" w:eastAsia="Times New Roman" w:hAnsiTheme="minorHAnsi" w:cstheme="minorHAnsi"/>
          <w:color w:val="auto"/>
          <w:szCs w:val="20"/>
          <w:lang w:eastAsia="en-AU"/>
        </w:rPr>
      </w:pPr>
    </w:p>
    <w:p w14:paraId="752FCC57" w14:textId="119F70AE" w:rsidR="004240FA" w:rsidRPr="00927178" w:rsidRDefault="004240FA" w:rsidP="004240FA">
      <w:pPr>
        <w:numPr>
          <w:ilvl w:val="0"/>
          <w:numId w:val="42"/>
        </w:numPr>
        <w:spacing w:after="0" w:line="240" w:lineRule="auto"/>
        <w:jc w:val="both"/>
        <w:textAlignment w:val="baseline"/>
        <w:rPr>
          <w:rFonts w:asciiTheme="minorHAnsi" w:eastAsia="Times New Roman" w:hAnsiTheme="minorHAnsi" w:cstheme="minorHAnsi"/>
          <w:color w:val="auto"/>
          <w:szCs w:val="20"/>
          <w:lang w:eastAsia="en-AU"/>
        </w:rPr>
      </w:pPr>
      <w:r w:rsidRPr="00927178">
        <w:rPr>
          <w:rFonts w:asciiTheme="minorHAnsi" w:eastAsia="Calibri" w:hAnsiTheme="minorHAnsi" w:cstheme="minorHAnsi"/>
          <w:color w:val="auto"/>
          <w:szCs w:val="20"/>
          <w:lang w:eastAsia="en-AU"/>
        </w:rPr>
        <w:t>Anti-Discrimination Act 1991</w:t>
      </w:r>
    </w:p>
    <w:p w14:paraId="2CB2733E" w14:textId="77777777" w:rsidR="00D1387E" w:rsidRPr="00927178" w:rsidRDefault="00D1387E" w:rsidP="00D1387E">
      <w:pPr>
        <w:spacing w:after="0" w:line="240" w:lineRule="auto"/>
        <w:ind w:left="720"/>
        <w:jc w:val="both"/>
        <w:textAlignment w:val="baseline"/>
        <w:rPr>
          <w:rFonts w:asciiTheme="minorHAnsi" w:eastAsia="Times New Roman" w:hAnsiTheme="minorHAnsi" w:cstheme="minorHAnsi"/>
          <w:color w:val="auto"/>
          <w:szCs w:val="20"/>
          <w:lang w:eastAsia="en-AU"/>
        </w:rPr>
      </w:pPr>
    </w:p>
    <w:p w14:paraId="45BF0A9C" w14:textId="231934D1" w:rsidR="004240FA" w:rsidRPr="00927178" w:rsidRDefault="004240FA" w:rsidP="004240FA">
      <w:pPr>
        <w:numPr>
          <w:ilvl w:val="0"/>
          <w:numId w:val="42"/>
        </w:numPr>
        <w:spacing w:after="0" w:line="240" w:lineRule="auto"/>
        <w:jc w:val="both"/>
        <w:textAlignment w:val="baseline"/>
        <w:rPr>
          <w:rFonts w:asciiTheme="minorHAnsi" w:eastAsia="Times New Roman" w:hAnsiTheme="minorHAnsi" w:cstheme="minorHAnsi"/>
          <w:color w:val="auto"/>
          <w:szCs w:val="20"/>
          <w:lang w:eastAsia="en-AU"/>
        </w:rPr>
      </w:pPr>
      <w:r w:rsidRPr="00927178">
        <w:rPr>
          <w:rFonts w:asciiTheme="minorHAnsi" w:eastAsia="Calibri" w:hAnsiTheme="minorHAnsi" w:cstheme="minorHAnsi"/>
          <w:color w:val="auto"/>
          <w:szCs w:val="20"/>
          <w:lang w:eastAsia="en-AU"/>
        </w:rPr>
        <w:t>Disability Services Act 2006</w:t>
      </w:r>
    </w:p>
    <w:p w14:paraId="4D06E25B" w14:textId="77777777" w:rsidR="004240FA" w:rsidRPr="00927178" w:rsidRDefault="004240FA" w:rsidP="004240FA">
      <w:pPr>
        <w:tabs>
          <w:tab w:val="left" w:pos="1125"/>
        </w:tabs>
        <w:spacing w:after="0" w:line="240" w:lineRule="auto"/>
        <w:ind w:left="720"/>
        <w:jc w:val="both"/>
        <w:textAlignment w:val="baseline"/>
        <w:rPr>
          <w:rFonts w:asciiTheme="minorHAnsi" w:eastAsia="Times New Roman" w:hAnsiTheme="minorHAnsi" w:cstheme="minorHAnsi"/>
          <w:color w:val="auto"/>
          <w:szCs w:val="20"/>
          <w:lang w:eastAsia="en-AU"/>
        </w:rPr>
      </w:pPr>
      <w:r w:rsidRPr="00927178">
        <w:rPr>
          <w:rFonts w:asciiTheme="minorHAnsi" w:eastAsia="Times New Roman" w:hAnsiTheme="minorHAnsi" w:cstheme="minorHAnsi"/>
          <w:color w:val="auto"/>
          <w:szCs w:val="20"/>
          <w:lang w:eastAsia="en-AU"/>
        </w:rPr>
        <w:tab/>
      </w:r>
    </w:p>
    <w:p w14:paraId="1C26952D" w14:textId="54FBD58F" w:rsidR="004240FA" w:rsidRPr="00927178" w:rsidRDefault="004240FA" w:rsidP="004240FA">
      <w:pPr>
        <w:spacing w:after="0" w:line="240" w:lineRule="auto"/>
        <w:jc w:val="both"/>
        <w:rPr>
          <w:rFonts w:asciiTheme="minorHAnsi" w:eastAsia="Times New Roman" w:hAnsiTheme="minorHAnsi" w:cstheme="minorHAnsi"/>
          <w:color w:val="auto"/>
          <w:szCs w:val="20"/>
          <w:lang w:eastAsia="en-AU"/>
        </w:rPr>
      </w:pPr>
      <w:r w:rsidRPr="00927178">
        <w:rPr>
          <w:rFonts w:asciiTheme="minorHAnsi" w:eastAsia="Times New Roman" w:hAnsiTheme="minorHAnsi" w:cstheme="minorHAnsi"/>
          <w:color w:val="auto"/>
          <w:szCs w:val="20"/>
          <w:lang w:eastAsia="en-AU"/>
        </w:rPr>
        <w:t>In New South Wales, equal opportunity is controlled by the following legislation:</w:t>
      </w:r>
    </w:p>
    <w:p w14:paraId="5C3CA617" w14:textId="77777777" w:rsidR="00D1387E" w:rsidRPr="00927178" w:rsidRDefault="00D1387E" w:rsidP="004240FA">
      <w:pPr>
        <w:spacing w:after="0" w:line="240" w:lineRule="auto"/>
        <w:jc w:val="both"/>
        <w:rPr>
          <w:rFonts w:asciiTheme="minorHAnsi" w:eastAsia="Times New Roman" w:hAnsiTheme="minorHAnsi" w:cstheme="minorHAnsi"/>
          <w:color w:val="auto"/>
          <w:szCs w:val="20"/>
          <w:lang w:eastAsia="en-AU"/>
        </w:rPr>
      </w:pPr>
    </w:p>
    <w:p w14:paraId="0F35AA34" w14:textId="1DBCA3B6" w:rsidR="004240FA" w:rsidRPr="00927178" w:rsidRDefault="004240FA" w:rsidP="004240FA">
      <w:pPr>
        <w:numPr>
          <w:ilvl w:val="0"/>
          <w:numId w:val="43"/>
        </w:numPr>
        <w:spacing w:after="0" w:line="240" w:lineRule="auto"/>
        <w:jc w:val="both"/>
        <w:textAlignment w:val="baseline"/>
        <w:rPr>
          <w:rFonts w:asciiTheme="minorHAnsi" w:eastAsia="Times New Roman" w:hAnsiTheme="minorHAnsi" w:cstheme="minorHAnsi"/>
          <w:color w:val="auto"/>
          <w:szCs w:val="20"/>
          <w:lang w:eastAsia="en-AU"/>
        </w:rPr>
      </w:pPr>
      <w:r w:rsidRPr="00927178">
        <w:rPr>
          <w:rFonts w:asciiTheme="minorHAnsi" w:eastAsia="Calibri" w:hAnsiTheme="minorHAnsi" w:cstheme="minorHAnsi"/>
          <w:color w:val="auto"/>
          <w:szCs w:val="20"/>
          <w:lang w:eastAsia="en-AU"/>
        </w:rPr>
        <w:t>Anti-Discrimination Act 1977</w:t>
      </w:r>
    </w:p>
    <w:p w14:paraId="68E15169" w14:textId="77777777" w:rsidR="00D1387E" w:rsidRPr="00927178" w:rsidRDefault="00D1387E" w:rsidP="00D1387E">
      <w:pPr>
        <w:spacing w:after="0" w:line="240" w:lineRule="auto"/>
        <w:ind w:left="720"/>
        <w:jc w:val="both"/>
        <w:textAlignment w:val="baseline"/>
        <w:rPr>
          <w:rFonts w:asciiTheme="minorHAnsi" w:eastAsia="Times New Roman" w:hAnsiTheme="minorHAnsi" w:cstheme="minorHAnsi"/>
          <w:color w:val="auto"/>
          <w:szCs w:val="20"/>
          <w:lang w:eastAsia="en-AU"/>
        </w:rPr>
      </w:pPr>
    </w:p>
    <w:p w14:paraId="18CF51FA" w14:textId="79EDB4D7" w:rsidR="004240FA" w:rsidRPr="00927178" w:rsidRDefault="004240FA" w:rsidP="004240FA">
      <w:pPr>
        <w:numPr>
          <w:ilvl w:val="0"/>
          <w:numId w:val="43"/>
        </w:numPr>
        <w:spacing w:after="0" w:line="240" w:lineRule="auto"/>
        <w:jc w:val="both"/>
        <w:textAlignment w:val="baseline"/>
        <w:rPr>
          <w:rFonts w:asciiTheme="minorHAnsi" w:eastAsia="Times New Roman" w:hAnsiTheme="minorHAnsi" w:cstheme="minorHAnsi"/>
          <w:color w:val="auto"/>
          <w:szCs w:val="20"/>
          <w:lang w:eastAsia="en-AU"/>
        </w:rPr>
      </w:pPr>
      <w:r w:rsidRPr="00927178">
        <w:rPr>
          <w:rFonts w:asciiTheme="minorHAnsi" w:eastAsia="Calibri" w:hAnsiTheme="minorHAnsi" w:cstheme="minorHAnsi"/>
          <w:color w:val="auto"/>
          <w:szCs w:val="20"/>
          <w:lang w:eastAsia="en-AU"/>
        </w:rPr>
        <w:t>Disability Services Act 1993</w:t>
      </w:r>
    </w:p>
    <w:p w14:paraId="6488A96D" w14:textId="26FD103F"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auto"/>
          <w:szCs w:val="20"/>
          <w:lang w:eastAsia="en-AU"/>
        </w:rPr>
      </w:pPr>
    </w:p>
    <w:p w14:paraId="55651854" w14:textId="22632762" w:rsidR="00D1387E" w:rsidRPr="00927178" w:rsidRDefault="00D1387E" w:rsidP="004240FA">
      <w:pPr>
        <w:spacing w:after="0" w:line="240" w:lineRule="auto"/>
        <w:ind w:left="720"/>
        <w:jc w:val="both"/>
        <w:textAlignment w:val="baseline"/>
        <w:rPr>
          <w:rFonts w:asciiTheme="minorHAnsi" w:eastAsia="Times New Roman" w:hAnsiTheme="minorHAnsi" w:cstheme="minorHAnsi"/>
          <w:color w:val="auto"/>
          <w:szCs w:val="20"/>
          <w:lang w:eastAsia="en-AU"/>
        </w:rPr>
      </w:pPr>
    </w:p>
    <w:p w14:paraId="69D8B0FB" w14:textId="77777777" w:rsidR="004240FA" w:rsidRPr="00927178" w:rsidRDefault="004240FA" w:rsidP="004240FA">
      <w:pPr>
        <w:spacing w:after="0" w:line="240" w:lineRule="auto"/>
        <w:jc w:val="both"/>
        <w:rPr>
          <w:rFonts w:asciiTheme="minorHAnsi" w:eastAsia="Times New Roman" w:hAnsiTheme="minorHAnsi" w:cstheme="minorHAnsi"/>
          <w:color w:val="auto"/>
          <w:szCs w:val="20"/>
          <w:lang w:eastAsia="en-AU"/>
        </w:rPr>
      </w:pPr>
      <w:r w:rsidRPr="00927178">
        <w:rPr>
          <w:rFonts w:asciiTheme="minorHAnsi" w:eastAsia="Times New Roman" w:hAnsiTheme="minorHAnsi" w:cstheme="minorHAnsi"/>
          <w:color w:val="auto"/>
          <w:szCs w:val="20"/>
          <w:lang w:eastAsia="en-AU"/>
        </w:rPr>
        <w:t>In South Australia, equal opportunity is controlled by the following legislation:</w:t>
      </w:r>
    </w:p>
    <w:p w14:paraId="390A8D16" w14:textId="77777777" w:rsidR="004240FA" w:rsidRPr="00927178" w:rsidRDefault="004240FA" w:rsidP="004240FA">
      <w:pPr>
        <w:spacing w:after="0" w:line="240" w:lineRule="auto"/>
        <w:jc w:val="both"/>
        <w:rPr>
          <w:rFonts w:asciiTheme="minorHAnsi" w:eastAsia="Times New Roman" w:hAnsiTheme="minorHAnsi" w:cstheme="minorHAnsi"/>
          <w:color w:val="auto"/>
          <w:szCs w:val="20"/>
          <w:lang w:eastAsia="en-AU"/>
        </w:rPr>
      </w:pPr>
    </w:p>
    <w:p w14:paraId="64D36127" w14:textId="34318D7B" w:rsidR="004240FA" w:rsidRPr="00927178" w:rsidRDefault="004240FA" w:rsidP="004240FA">
      <w:pPr>
        <w:numPr>
          <w:ilvl w:val="0"/>
          <w:numId w:val="44"/>
        </w:numPr>
        <w:spacing w:after="0" w:line="240" w:lineRule="auto"/>
        <w:jc w:val="both"/>
        <w:textAlignment w:val="baseline"/>
        <w:rPr>
          <w:rFonts w:asciiTheme="minorHAnsi" w:eastAsia="Times New Roman" w:hAnsiTheme="minorHAnsi" w:cstheme="minorHAnsi"/>
          <w:color w:val="auto"/>
          <w:szCs w:val="20"/>
          <w:lang w:eastAsia="en-AU"/>
        </w:rPr>
      </w:pPr>
      <w:r w:rsidRPr="00927178">
        <w:rPr>
          <w:rFonts w:asciiTheme="minorHAnsi" w:eastAsia="Calibri" w:hAnsiTheme="minorHAnsi" w:cstheme="minorHAnsi"/>
          <w:color w:val="auto"/>
          <w:szCs w:val="20"/>
          <w:lang w:eastAsia="en-AU"/>
        </w:rPr>
        <w:t>Equal Opportunity Act 1984</w:t>
      </w:r>
    </w:p>
    <w:p w14:paraId="1C42FF0B" w14:textId="77777777"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auto"/>
          <w:szCs w:val="20"/>
          <w:lang w:eastAsia="en-AU"/>
        </w:rPr>
      </w:pPr>
    </w:p>
    <w:p w14:paraId="513F15B9" w14:textId="5DAA5DCA" w:rsidR="004240FA" w:rsidRPr="00927178" w:rsidRDefault="004240FA" w:rsidP="004240FA">
      <w:pPr>
        <w:numPr>
          <w:ilvl w:val="0"/>
          <w:numId w:val="44"/>
        </w:numPr>
        <w:spacing w:after="0" w:line="240" w:lineRule="auto"/>
        <w:jc w:val="both"/>
        <w:textAlignment w:val="baseline"/>
        <w:rPr>
          <w:rFonts w:asciiTheme="minorHAnsi" w:eastAsia="Times New Roman" w:hAnsiTheme="minorHAnsi" w:cstheme="minorHAnsi"/>
          <w:color w:val="auto"/>
          <w:szCs w:val="20"/>
          <w:lang w:eastAsia="en-AU"/>
        </w:rPr>
      </w:pPr>
      <w:r w:rsidRPr="00927178">
        <w:rPr>
          <w:rFonts w:asciiTheme="minorHAnsi" w:eastAsia="Calibri" w:hAnsiTheme="minorHAnsi" w:cstheme="minorHAnsi"/>
          <w:color w:val="auto"/>
          <w:szCs w:val="20"/>
          <w:lang w:eastAsia="en-AU"/>
        </w:rPr>
        <w:t>Disability Services Act 1993</w:t>
      </w:r>
    </w:p>
    <w:p w14:paraId="7C31340B" w14:textId="77777777" w:rsidR="004240FA" w:rsidRPr="00927178" w:rsidRDefault="004240FA" w:rsidP="004240FA">
      <w:pPr>
        <w:spacing w:after="0" w:line="240" w:lineRule="auto"/>
        <w:ind w:left="720"/>
        <w:jc w:val="both"/>
        <w:textAlignment w:val="baseline"/>
        <w:rPr>
          <w:rFonts w:asciiTheme="minorHAnsi" w:eastAsia="Times New Roman" w:hAnsiTheme="minorHAnsi" w:cstheme="minorHAnsi"/>
          <w:color w:val="auto"/>
          <w:szCs w:val="20"/>
          <w:lang w:eastAsia="en-AU"/>
        </w:rPr>
      </w:pPr>
    </w:p>
    <w:p w14:paraId="06A68209" w14:textId="53CC0ABE" w:rsidR="004240FA" w:rsidRPr="00927178" w:rsidRDefault="004240FA" w:rsidP="004240FA">
      <w:pPr>
        <w:spacing w:after="0" w:line="240" w:lineRule="auto"/>
        <w:jc w:val="both"/>
        <w:rPr>
          <w:rFonts w:asciiTheme="minorHAnsi" w:eastAsia="Times New Roman" w:hAnsiTheme="minorHAnsi" w:cstheme="minorHAnsi"/>
          <w:color w:val="auto"/>
          <w:szCs w:val="20"/>
          <w:lang w:eastAsia="en-AU"/>
        </w:rPr>
      </w:pPr>
      <w:r w:rsidRPr="00927178">
        <w:rPr>
          <w:rFonts w:asciiTheme="minorHAnsi" w:eastAsia="Times New Roman" w:hAnsiTheme="minorHAnsi" w:cstheme="minorHAnsi"/>
          <w:color w:val="auto"/>
          <w:szCs w:val="20"/>
          <w:lang w:eastAsia="en-AU"/>
        </w:rPr>
        <w:t>In Victoria, equal opportunity is controlled by the following legislation:</w:t>
      </w:r>
    </w:p>
    <w:p w14:paraId="55C50ABE" w14:textId="77777777" w:rsidR="00D1387E" w:rsidRPr="00927178" w:rsidRDefault="00D1387E" w:rsidP="004240FA">
      <w:pPr>
        <w:spacing w:after="0" w:line="240" w:lineRule="auto"/>
        <w:jc w:val="both"/>
        <w:rPr>
          <w:rFonts w:asciiTheme="minorHAnsi" w:eastAsia="Times New Roman" w:hAnsiTheme="minorHAnsi" w:cstheme="minorHAnsi"/>
          <w:color w:val="auto"/>
          <w:szCs w:val="20"/>
          <w:lang w:eastAsia="en-AU"/>
        </w:rPr>
      </w:pPr>
    </w:p>
    <w:p w14:paraId="3CD74672" w14:textId="0339EE33" w:rsidR="004240FA" w:rsidRPr="00927178" w:rsidRDefault="004240FA" w:rsidP="004240FA">
      <w:pPr>
        <w:numPr>
          <w:ilvl w:val="0"/>
          <w:numId w:val="45"/>
        </w:numPr>
        <w:spacing w:after="0" w:line="240" w:lineRule="auto"/>
        <w:jc w:val="both"/>
        <w:textAlignment w:val="baseline"/>
        <w:rPr>
          <w:rFonts w:asciiTheme="minorHAnsi" w:eastAsia="Times New Roman" w:hAnsiTheme="minorHAnsi" w:cstheme="minorHAnsi"/>
          <w:color w:val="auto"/>
          <w:szCs w:val="20"/>
          <w:lang w:eastAsia="en-AU"/>
        </w:rPr>
      </w:pPr>
      <w:r w:rsidRPr="00927178">
        <w:rPr>
          <w:rFonts w:asciiTheme="minorHAnsi" w:eastAsia="Calibri" w:hAnsiTheme="minorHAnsi" w:cstheme="minorHAnsi"/>
          <w:color w:val="auto"/>
          <w:szCs w:val="20"/>
          <w:lang w:eastAsia="en-AU"/>
        </w:rPr>
        <w:t>Equal Opportunity Act 2010</w:t>
      </w:r>
    </w:p>
    <w:p w14:paraId="6073BF77" w14:textId="77777777" w:rsidR="00D1387E" w:rsidRPr="00927178" w:rsidRDefault="00D1387E" w:rsidP="00D1387E">
      <w:pPr>
        <w:spacing w:after="0" w:line="240" w:lineRule="auto"/>
        <w:ind w:left="720"/>
        <w:jc w:val="both"/>
        <w:textAlignment w:val="baseline"/>
        <w:rPr>
          <w:rFonts w:asciiTheme="minorHAnsi" w:eastAsia="Times New Roman" w:hAnsiTheme="minorHAnsi" w:cstheme="minorHAnsi"/>
          <w:color w:val="auto"/>
          <w:szCs w:val="20"/>
          <w:lang w:eastAsia="en-AU"/>
        </w:rPr>
      </w:pPr>
    </w:p>
    <w:p w14:paraId="29B65F94" w14:textId="53852720" w:rsidR="004240FA" w:rsidRPr="00927178" w:rsidRDefault="004240FA" w:rsidP="004240FA">
      <w:pPr>
        <w:spacing w:after="0" w:line="240" w:lineRule="auto"/>
        <w:jc w:val="both"/>
        <w:rPr>
          <w:rFonts w:asciiTheme="minorHAnsi" w:eastAsia="Times New Roman" w:hAnsiTheme="minorHAnsi" w:cstheme="minorHAnsi"/>
          <w:color w:val="auto"/>
          <w:szCs w:val="20"/>
          <w:lang w:eastAsia="en-AU"/>
        </w:rPr>
      </w:pPr>
      <w:r w:rsidRPr="00927178">
        <w:rPr>
          <w:rFonts w:asciiTheme="minorHAnsi" w:eastAsia="Times New Roman" w:hAnsiTheme="minorHAnsi" w:cstheme="minorHAnsi"/>
          <w:color w:val="auto"/>
          <w:szCs w:val="20"/>
          <w:lang w:eastAsia="en-AU"/>
        </w:rPr>
        <w:t>In Western Australia, Equal Opportunity is controlled by the following legislation:</w:t>
      </w:r>
    </w:p>
    <w:p w14:paraId="363AE0E0" w14:textId="77777777" w:rsidR="00D1387E" w:rsidRPr="00927178" w:rsidRDefault="00D1387E" w:rsidP="004240FA">
      <w:pPr>
        <w:spacing w:after="0" w:line="240" w:lineRule="auto"/>
        <w:jc w:val="both"/>
        <w:rPr>
          <w:rFonts w:asciiTheme="minorHAnsi" w:eastAsia="Times New Roman" w:hAnsiTheme="minorHAnsi" w:cstheme="minorHAnsi"/>
          <w:color w:val="auto"/>
          <w:szCs w:val="20"/>
          <w:lang w:eastAsia="en-AU"/>
        </w:rPr>
      </w:pPr>
    </w:p>
    <w:p w14:paraId="547D7446" w14:textId="0BD1BA95" w:rsidR="004240FA" w:rsidRPr="00927178" w:rsidRDefault="004240FA" w:rsidP="004240FA">
      <w:pPr>
        <w:numPr>
          <w:ilvl w:val="0"/>
          <w:numId w:val="46"/>
        </w:numPr>
        <w:spacing w:after="0" w:line="240" w:lineRule="auto"/>
        <w:jc w:val="both"/>
        <w:textAlignment w:val="baseline"/>
        <w:rPr>
          <w:rFonts w:asciiTheme="minorHAnsi" w:eastAsia="Times New Roman" w:hAnsiTheme="minorHAnsi" w:cstheme="minorHAnsi"/>
          <w:color w:val="auto"/>
          <w:szCs w:val="20"/>
          <w:lang w:eastAsia="en-AU"/>
        </w:rPr>
      </w:pPr>
      <w:r w:rsidRPr="00927178">
        <w:rPr>
          <w:rFonts w:asciiTheme="minorHAnsi" w:eastAsia="Calibri" w:hAnsiTheme="minorHAnsi" w:cstheme="minorHAnsi"/>
          <w:color w:val="auto"/>
          <w:szCs w:val="20"/>
          <w:lang w:eastAsia="en-AU"/>
        </w:rPr>
        <w:t>Equal Opportunity Act 1984</w:t>
      </w:r>
    </w:p>
    <w:p w14:paraId="07EFAB5E" w14:textId="77777777" w:rsidR="00D1387E" w:rsidRPr="00927178" w:rsidRDefault="00D1387E" w:rsidP="00D1387E">
      <w:pPr>
        <w:spacing w:after="0" w:line="240" w:lineRule="auto"/>
        <w:ind w:left="720"/>
        <w:jc w:val="both"/>
        <w:textAlignment w:val="baseline"/>
        <w:rPr>
          <w:rFonts w:asciiTheme="minorHAnsi" w:eastAsia="Times New Roman" w:hAnsiTheme="minorHAnsi" w:cstheme="minorHAnsi"/>
          <w:color w:val="auto"/>
          <w:szCs w:val="20"/>
          <w:lang w:eastAsia="en-AU"/>
        </w:rPr>
      </w:pPr>
    </w:p>
    <w:p w14:paraId="6BE29484" w14:textId="75E678FF" w:rsidR="004240FA" w:rsidRPr="00927178" w:rsidRDefault="004240FA" w:rsidP="004240FA">
      <w:pPr>
        <w:spacing w:after="0" w:line="240" w:lineRule="auto"/>
        <w:ind w:hanging="570"/>
        <w:jc w:val="both"/>
        <w:rPr>
          <w:rFonts w:asciiTheme="minorHAnsi" w:eastAsia="Times New Roman" w:hAnsiTheme="minorHAnsi" w:cstheme="minorHAnsi"/>
          <w:color w:val="000000"/>
          <w:szCs w:val="20"/>
          <w:lang w:eastAsia="en-AU"/>
        </w:rPr>
      </w:pPr>
      <w:r w:rsidRPr="00927178">
        <w:rPr>
          <w:rFonts w:asciiTheme="minorHAnsi" w:eastAsia="Times New Roman" w:hAnsiTheme="minorHAnsi" w:cstheme="minorHAnsi"/>
          <w:color w:val="000000"/>
          <w:szCs w:val="20"/>
          <w:lang w:eastAsia="en-AU"/>
        </w:rPr>
        <w:tab/>
        <w:t xml:space="preserve">Details concerning the scope of </w:t>
      </w:r>
      <w:sdt>
        <w:sdtPr>
          <w:rPr>
            <w:rFonts w:eastAsia="Calibri" w:cs="Calibri"/>
            <w:color w:val="auto"/>
            <w:szCs w:val="20"/>
            <w:lang w:eastAsia="en-US"/>
          </w:rPr>
          <w:alias w:val="Company"/>
          <w:tag w:val=""/>
          <w:id w:val="-51319718"/>
          <w:placeholder>
            <w:docPart w:val="7E0C7955A20B4C959BE97C4C2C4F7A74"/>
          </w:placeholder>
          <w:dataBinding w:prefixMappings="xmlns:ns0='http://schemas.openxmlformats.org/officeDocument/2006/extended-properties' " w:xpath="/ns0:Properties[1]/ns0:Company[1]" w:storeItemID="{6668398D-A668-4E3E-A5EB-62B293D839F1}"/>
          <w:text/>
        </w:sdtPr>
        <w:sdtContent>
          <w:r w:rsidR="005F746F">
            <w:rPr>
              <w:rFonts w:eastAsia="Calibri" w:cs="Calibri"/>
              <w:color w:val="auto"/>
              <w:szCs w:val="20"/>
              <w:lang w:eastAsia="en-US"/>
            </w:rPr>
            <w:t>Forky Stick Training and Safety</w:t>
          </w:r>
        </w:sdtContent>
      </w:sdt>
      <w:r w:rsidRPr="00927178">
        <w:rPr>
          <w:rFonts w:asciiTheme="minorHAnsi" w:eastAsia="Times New Roman" w:hAnsiTheme="minorHAnsi" w:cstheme="minorHAnsi"/>
          <w:bCs/>
          <w:color w:val="000000"/>
          <w:szCs w:val="20"/>
          <w:lang w:eastAsia="en-AU"/>
        </w:rPr>
        <w:t>’s</w:t>
      </w:r>
      <w:r w:rsidRPr="00927178">
        <w:rPr>
          <w:rFonts w:asciiTheme="minorHAnsi" w:eastAsia="Times New Roman" w:hAnsiTheme="minorHAnsi" w:cstheme="minorHAnsi"/>
          <w:color w:val="000000"/>
          <w:szCs w:val="20"/>
          <w:lang w:eastAsia="en-AU"/>
        </w:rPr>
        <w:t xml:space="preserve"> Access and Equity Policy are to be clearly displayed throughout the </w:t>
      </w:r>
      <w:sdt>
        <w:sdtPr>
          <w:rPr>
            <w:rFonts w:eastAsia="Calibri" w:cs="Calibri"/>
            <w:color w:val="auto"/>
            <w:szCs w:val="20"/>
            <w:lang w:eastAsia="en-US"/>
          </w:rPr>
          <w:alias w:val="Company"/>
          <w:tag w:val=""/>
          <w:id w:val="1547102893"/>
          <w:placeholder>
            <w:docPart w:val="EB62496B5F4C45DBAFE04C07AE759774"/>
          </w:placeholder>
          <w:dataBinding w:prefixMappings="xmlns:ns0='http://schemas.openxmlformats.org/officeDocument/2006/extended-properties' " w:xpath="/ns0:Properties[1]/ns0:Company[1]" w:storeItemID="{6668398D-A668-4E3E-A5EB-62B293D839F1}"/>
          <w:text/>
        </w:sdtPr>
        <w:sdtContent>
          <w:r w:rsidR="005F746F">
            <w:rPr>
              <w:rFonts w:eastAsia="Calibri" w:cs="Calibri"/>
              <w:color w:val="auto"/>
              <w:szCs w:val="20"/>
              <w:lang w:eastAsia="en-US"/>
            </w:rPr>
            <w:t>Forky Stick Training and Safety</w:t>
          </w:r>
        </w:sdtContent>
      </w:sdt>
      <w:r w:rsidRPr="00927178">
        <w:rPr>
          <w:rFonts w:asciiTheme="minorHAnsi" w:eastAsia="Times New Roman" w:hAnsiTheme="minorHAnsi" w:cstheme="minorHAnsi"/>
          <w:bCs/>
          <w:color w:val="000000"/>
          <w:szCs w:val="20"/>
          <w:lang w:eastAsia="en-AU"/>
        </w:rPr>
        <w:t>’s</w:t>
      </w:r>
      <w:r w:rsidRPr="00927178">
        <w:rPr>
          <w:rFonts w:asciiTheme="minorHAnsi" w:eastAsia="Times New Roman" w:hAnsiTheme="minorHAnsi" w:cstheme="minorHAnsi"/>
          <w:b/>
          <w:bCs/>
          <w:color w:val="000000"/>
          <w:szCs w:val="20"/>
          <w:lang w:eastAsia="en-AU"/>
        </w:rPr>
        <w:t xml:space="preserve"> </w:t>
      </w:r>
      <w:r w:rsidRPr="00927178">
        <w:rPr>
          <w:rFonts w:asciiTheme="minorHAnsi" w:eastAsia="Times New Roman" w:hAnsiTheme="minorHAnsi" w:cstheme="minorHAnsi"/>
          <w:color w:val="000000"/>
          <w:szCs w:val="20"/>
          <w:lang w:eastAsia="en-AU"/>
        </w:rPr>
        <w:t xml:space="preserve">staff handbook and contained within the </w:t>
      </w:r>
      <w:sdt>
        <w:sdtPr>
          <w:rPr>
            <w:rFonts w:eastAsia="Calibri" w:cs="Calibri"/>
            <w:color w:val="auto"/>
            <w:szCs w:val="20"/>
            <w:lang w:eastAsia="en-US"/>
          </w:rPr>
          <w:alias w:val="Company"/>
          <w:tag w:val=""/>
          <w:id w:val="328564619"/>
          <w:placeholder>
            <w:docPart w:val="269B3805D13F4169ADBF8636B62F9E13"/>
          </w:placeholder>
          <w:dataBinding w:prefixMappings="xmlns:ns0='http://schemas.openxmlformats.org/officeDocument/2006/extended-properties' " w:xpath="/ns0:Properties[1]/ns0:Company[1]" w:storeItemID="{6668398D-A668-4E3E-A5EB-62B293D839F1}"/>
          <w:text/>
        </w:sdtPr>
        <w:sdtContent>
          <w:r w:rsidR="009B203E">
            <w:rPr>
              <w:rFonts w:eastAsia="Calibri" w:cs="Calibri"/>
              <w:color w:val="auto"/>
              <w:szCs w:val="20"/>
              <w:lang w:eastAsia="en-US"/>
            </w:rPr>
            <w:t>Forky Stick Training and Safety</w:t>
          </w:r>
        </w:sdtContent>
      </w:sdt>
      <w:r w:rsidR="009B203E">
        <w:rPr>
          <w:rFonts w:eastAsia="Calibri" w:cs="Calibri"/>
          <w:color w:val="auto"/>
          <w:szCs w:val="20"/>
          <w:lang w:eastAsia="en-US"/>
        </w:rPr>
        <w:t xml:space="preserve"> </w:t>
      </w:r>
      <w:r w:rsidR="005F746F">
        <w:rPr>
          <w:rFonts w:eastAsia="Calibri" w:cs="Calibri"/>
          <w:color w:val="auto"/>
          <w:szCs w:val="20"/>
          <w:lang w:eastAsia="en-US"/>
        </w:rPr>
        <w:t>Consultant’</w:t>
      </w:r>
      <w:r w:rsidR="005F746F" w:rsidRPr="00927178">
        <w:rPr>
          <w:rFonts w:asciiTheme="minorHAnsi" w:eastAsia="Times New Roman" w:hAnsiTheme="minorHAnsi" w:cstheme="minorHAnsi"/>
          <w:bCs/>
          <w:color w:val="000000"/>
          <w:szCs w:val="20"/>
          <w:lang w:eastAsia="en-AU"/>
        </w:rPr>
        <w:t>s</w:t>
      </w:r>
      <w:r w:rsidRPr="00927178">
        <w:rPr>
          <w:rFonts w:asciiTheme="minorHAnsi" w:eastAsia="Times New Roman" w:hAnsiTheme="minorHAnsi" w:cstheme="minorHAnsi"/>
          <w:b/>
          <w:bCs/>
          <w:color w:val="000000"/>
          <w:szCs w:val="20"/>
          <w:lang w:eastAsia="en-AU"/>
        </w:rPr>
        <w:t xml:space="preserve"> </w:t>
      </w:r>
      <w:r w:rsidRPr="00927178">
        <w:rPr>
          <w:rFonts w:asciiTheme="minorHAnsi" w:eastAsia="Times New Roman" w:hAnsiTheme="minorHAnsi" w:cstheme="minorHAnsi"/>
          <w:color w:val="000000"/>
          <w:szCs w:val="20"/>
          <w:lang w:eastAsia="en-AU"/>
        </w:rPr>
        <w:t>Code of Practice.</w:t>
      </w:r>
    </w:p>
    <w:p w14:paraId="2E309EA9" w14:textId="77777777" w:rsidR="00D1387E" w:rsidRPr="00927178" w:rsidRDefault="00D1387E" w:rsidP="004240FA">
      <w:pPr>
        <w:spacing w:after="0" w:line="240" w:lineRule="auto"/>
        <w:ind w:hanging="570"/>
        <w:jc w:val="both"/>
        <w:rPr>
          <w:rFonts w:asciiTheme="minorHAnsi" w:eastAsia="Times New Roman" w:hAnsiTheme="minorHAnsi" w:cstheme="minorHAnsi"/>
          <w:color w:val="auto"/>
          <w:szCs w:val="20"/>
          <w:lang w:eastAsia="en-AU"/>
        </w:rPr>
      </w:pPr>
    </w:p>
    <w:p w14:paraId="6E688C27" w14:textId="139633D5" w:rsidR="004240FA" w:rsidRPr="00B80B28" w:rsidRDefault="004240FA" w:rsidP="004240FA">
      <w:pPr>
        <w:spacing w:after="0" w:line="240" w:lineRule="auto"/>
        <w:ind w:hanging="570"/>
        <w:jc w:val="both"/>
        <w:rPr>
          <w:rFonts w:asciiTheme="minorHAnsi" w:eastAsia="Times New Roman" w:hAnsiTheme="minorHAnsi" w:cstheme="minorHAnsi"/>
          <w:color w:val="auto"/>
          <w:sz w:val="22"/>
          <w:szCs w:val="22"/>
          <w:lang w:eastAsia="en-AU"/>
        </w:rPr>
      </w:pPr>
      <w:r w:rsidRPr="00927178">
        <w:rPr>
          <w:rFonts w:asciiTheme="minorHAnsi" w:eastAsia="Times New Roman" w:hAnsiTheme="minorHAnsi" w:cstheme="minorHAnsi"/>
          <w:color w:val="000000"/>
          <w:szCs w:val="20"/>
          <w:lang w:eastAsia="en-AU"/>
        </w:rPr>
        <w:tab/>
        <w:t xml:space="preserve">Access to a safe work/training environment is a high priority for </w:t>
      </w:r>
      <w:sdt>
        <w:sdtPr>
          <w:rPr>
            <w:rFonts w:eastAsia="Calibri" w:cs="Calibri"/>
            <w:color w:val="auto"/>
            <w:szCs w:val="20"/>
            <w:lang w:eastAsia="en-US"/>
          </w:rPr>
          <w:alias w:val="Company"/>
          <w:tag w:val=""/>
          <w:id w:val="1717546722"/>
          <w:placeholder>
            <w:docPart w:val="1D4A0CB7CBB94A56AE99717162AF77B8"/>
          </w:placeholder>
          <w:dataBinding w:prefixMappings="xmlns:ns0='http://schemas.openxmlformats.org/officeDocument/2006/extended-properties' " w:xpath="/ns0:Properties[1]/ns0:Company[1]" w:storeItemID="{6668398D-A668-4E3E-A5EB-62B293D839F1}"/>
          <w:text/>
        </w:sdtPr>
        <w:sdtContent>
          <w:r w:rsidR="005F746F">
            <w:rPr>
              <w:rFonts w:eastAsia="Calibri" w:cs="Calibri"/>
              <w:color w:val="auto"/>
              <w:szCs w:val="20"/>
              <w:lang w:eastAsia="en-US"/>
            </w:rPr>
            <w:t>Forky Stick Training and Safety</w:t>
          </w:r>
        </w:sdtContent>
      </w:sdt>
      <w:r w:rsidRPr="00927178">
        <w:rPr>
          <w:rFonts w:asciiTheme="minorHAnsi" w:eastAsia="Times New Roman" w:hAnsiTheme="minorHAnsi" w:cstheme="minorHAnsi"/>
          <w:b/>
          <w:bCs/>
          <w:color w:val="000000"/>
          <w:szCs w:val="20"/>
          <w:lang w:eastAsia="en-AU"/>
        </w:rPr>
        <w:t>.</w:t>
      </w:r>
      <w:r w:rsidRPr="00927178">
        <w:rPr>
          <w:rFonts w:asciiTheme="minorHAnsi" w:eastAsia="Times New Roman" w:hAnsiTheme="minorHAnsi" w:cstheme="minorHAnsi"/>
          <w:color w:val="000000"/>
          <w:szCs w:val="20"/>
          <w:lang w:eastAsia="en-AU"/>
        </w:rPr>
        <w:t xml:space="preserve">  All training rooms and environments are to be audited annually for safety related issues.  Any issues highlighted will be documented in the Classroom Hazard </w:t>
      </w:r>
      <w:r w:rsidR="00D1387E" w:rsidRPr="00927178">
        <w:rPr>
          <w:rFonts w:asciiTheme="minorHAnsi" w:eastAsia="Times New Roman" w:hAnsiTheme="minorHAnsi" w:cstheme="minorHAnsi"/>
          <w:color w:val="000000"/>
          <w:szCs w:val="20"/>
          <w:lang w:eastAsia="en-AU"/>
        </w:rPr>
        <w:t>Register and</w:t>
      </w:r>
      <w:r w:rsidRPr="00927178">
        <w:rPr>
          <w:rFonts w:asciiTheme="minorHAnsi" w:eastAsia="Times New Roman" w:hAnsiTheme="minorHAnsi" w:cstheme="minorHAnsi"/>
          <w:color w:val="000000"/>
          <w:szCs w:val="20"/>
          <w:lang w:eastAsia="en-AU"/>
        </w:rPr>
        <w:t xml:space="preserve"> are to be minimised or rectified in accordance with relevant WHS legislation. </w:t>
      </w:r>
    </w:p>
    <w:p w14:paraId="3BD5AC47" w14:textId="77777777" w:rsidR="004240FA" w:rsidRPr="00B80B28" w:rsidRDefault="004240FA" w:rsidP="004240FA">
      <w:pPr>
        <w:spacing w:after="0" w:line="240" w:lineRule="auto"/>
        <w:rPr>
          <w:rFonts w:asciiTheme="minorHAnsi" w:eastAsia="Times New Roman" w:hAnsiTheme="minorHAnsi" w:cstheme="minorHAnsi"/>
          <w:color w:val="auto"/>
          <w:sz w:val="22"/>
          <w:szCs w:val="22"/>
          <w:lang w:eastAsia="en-AU"/>
        </w:rPr>
      </w:pPr>
      <w:r w:rsidRPr="00B80B28">
        <w:rPr>
          <w:rFonts w:asciiTheme="minorHAnsi" w:eastAsia="Times New Roman" w:hAnsiTheme="minorHAnsi" w:cstheme="minorHAnsi"/>
          <w:color w:val="auto"/>
          <w:sz w:val="22"/>
          <w:szCs w:val="22"/>
          <w:lang w:eastAsia="en-AU"/>
        </w:rPr>
        <w:br w:type="page"/>
      </w:r>
    </w:p>
    <w:p w14:paraId="0F3F003B" w14:textId="06119A93" w:rsidR="004240FA" w:rsidRPr="00B80B28" w:rsidRDefault="003A3A23" w:rsidP="003A3A23">
      <w:pPr>
        <w:pStyle w:val="Heading2"/>
      </w:pPr>
      <w:r w:rsidRPr="00B80B28">
        <w:t xml:space="preserve">ANNEX A: Work Health and Safety </w:t>
      </w:r>
    </w:p>
    <w:p w14:paraId="601B47BF" w14:textId="77777777" w:rsidR="003A3A23" w:rsidRPr="00B80B28" w:rsidRDefault="003A3A23" w:rsidP="003A3A23">
      <w:pPr>
        <w:spacing w:after="0" w:line="240" w:lineRule="auto"/>
        <w:rPr>
          <w:sz w:val="22"/>
          <w:szCs w:val="22"/>
          <w:lang w:eastAsia="en-AU"/>
        </w:rPr>
      </w:pPr>
    </w:p>
    <w:p w14:paraId="1EF39BCC" w14:textId="57E4179E" w:rsidR="00D82637" w:rsidRPr="00D82637" w:rsidRDefault="004240FA" w:rsidP="00D82637">
      <w:pPr>
        <w:pStyle w:val="ListParagraph"/>
        <w:numPr>
          <w:ilvl w:val="1"/>
          <w:numId w:val="38"/>
        </w:numPr>
        <w:tabs>
          <w:tab w:val="clear" w:pos="1440"/>
        </w:tabs>
        <w:spacing w:after="0" w:line="240" w:lineRule="auto"/>
        <w:ind w:left="709"/>
        <w:jc w:val="both"/>
        <w:rPr>
          <w:rFonts w:asciiTheme="minorHAnsi" w:eastAsia="Times New Roman" w:hAnsiTheme="minorHAnsi" w:cstheme="minorHAnsi"/>
          <w:color w:val="000000"/>
          <w:shd w:val="clear" w:color="auto" w:fill="FFFFFF"/>
          <w:lang w:eastAsia="en-AU"/>
        </w:rPr>
      </w:pPr>
      <w:r w:rsidRPr="00B80B28">
        <w:rPr>
          <w:rFonts w:asciiTheme="minorHAnsi" w:eastAsia="Times New Roman" w:hAnsiTheme="minorHAnsi" w:cstheme="minorHAnsi"/>
          <w:color w:val="3D3D3D"/>
          <w:shd w:val="clear" w:color="auto" w:fill="FFFFFF"/>
          <w:lang w:eastAsia="en-AU"/>
        </w:rPr>
        <w:t>The </w:t>
      </w:r>
      <w:hyperlink r:id="rId12" w:history="1">
        <w:r w:rsidRPr="00B80B28">
          <w:rPr>
            <w:rFonts w:asciiTheme="minorHAnsi" w:eastAsia="Calibri" w:hAnsiTheme="minorHAnsi" w:cstheme="minorHAnsi"/>
            <w:color w:val="0000FF"/>
            <w:u w:val="single"/>
            <w:shd w:val="clear" w:color="auto" w:fill="FFFFFF"/>
            <w:lang w:eastAsia="en-AU"/>
          </w:rPr>
          <w:t>Work Health and Safety (WHS) Act</w:t>
        </w:r>
      </w:hyperlink>
      <w:r w:rsidRPr="00B80B28">
        <w:rPr>
          <w:rFonts w:asciiTheme="minorHAnsi" w:eastAsia="Times New Roman" w:hAnsiTheme="minorHAnsi" w:cstheme="minorHAnsi"/>
          <w:color w:val="0070C0"/>
          <w:shd w:val="clear" w:color="auto" w:fill="FFFFFF"/>
          <w:lang w:eastAsia="en-AU"/>
        </w:rPr>
        <w:t> </w:t>
      </w:r>
      <w:r w:rsidRPr="00B80B28">
        <w:rPr>
          <w:rFonts w:asciiTheme="minorHAnsi" w:eastAsia="Times New Roman" w:hAnsiTheme="minorHAnsi" w:cstheme="minorHAnsi"/>
          <w:color w:val="000000"/>
          <w:shd w:val="clear" w:color="auto" w:fill="FFFFFF"/>
          <w:lang w:eastAsia="en-AU"/>
        </w:rPr>
        <w:t>and the</w:t>
      </w:r>
      <w:r w:rsidRPr="00B80B28">
        <w:rPr>
          <w:rFonts w:asciiTheme="minorHAnsi" w:eastAsia="Times New Roman" w:hAnsiTheme="minorHAnsi" w:cstheme="minorHAnsi"/>
          <w:color w:val="0070C0"/>
          <w:shd w:val="clear" w:color="auto" w:fill="FFFFFF"/>
          <w:lang w:eastAsia="en-AU"/>
        </w:rPr>
        <w:t> </w:t>
      </w:r>
      <w:hyperlink r:id="rId13" w:history="1">
        <w:r w:rsidRPr="00B80B28">
          <w:rPr>
            <w:rFonts w:asciiTheme="minorHAnsi" w:eastAsia="Calibri" w:hAnsiTheme="minorHAnsi" w:cstheme="minorHAnsi"/>
            <w:color w:val="0000FF"/>
            <w:u w:val="single"/>
            <w:shd w:val="clear" w:color="auto" w:fill="FFFFFF"/>
            <w:lang w:eastAsia="en-AU"/>
          </w:rPr>
          <w:t>Work Health and Safety (WHS) Regulations</w:t>
        </w:r>
      </w:hyperlink>
      <w:r w:rsidRPr="00B80B28">
        <w:rPr>
          <w:rFonts w:asciiTheme="minorHAnsi" w:eastAsia="Times New Roman" w:hAnsiTheme="minorHAnsi" w:cstheme="minorHAnsi"/>
          <w:color w:val="0000FF"/>
          <w:shd w:val="clear" w:color="auto" w:fill="FFFFFF"/>
          <w:lang w:eastAsia="en-AU"/>
        </w:rPr>
        <w:t> </w:t>
      </w:r>
    </w:p>
    <w:p w14:paraId="1EA58D73" w14:textId="0735868E" w:rsidR="004240FA" w:rsidRPr="00D82637" w:rsidRDefault="003A3A23" w:rsidP="004240FA">
      <w:pPr>
        <w:pStyle w:val="ListParagraph"/>
        <w:numPr>
          <w:ilvl w:val="1"/>
          <w:numId w:val="38"/>
        </w:numPr>
        <w:tabs>
          <w:tab w:val="clear" w:pos="1440"/>
        </w:tabs>
        <w:spacing w:after="0" w:line="240" w:lineRule="auto"/>
        <w:ind w:left="709"/>
        <w:jc w:val="both"/>
        <w:rPr>
          <w:rFonts w:asciiTheme="minorHAnsi" w:eastAsia="Times New Roman" w:hAnsiTheme="minorHAnsi" w:cstheme="minorHAnsi"/>
          <w:color w:val="000000"/>
          <w:shd w:val="clear" w:color="auto" w:fill="FFFFFF"/>
          <w:lang w:eastAsia="en-AU"/>
        </w:rPr>
      </w:pPr>
      <w:r w:rsidRPr="00B80B28">
        <w:rPr>
          <w:rFonts w:asciiTheme="minorHAnsi" w:eastAsia="Times New Roman" w:hAnsiTheme="minorHAnsi" w:cstheme="minorHAnsi"/>
          <w:color w:val="000000"/>
          <w:shd w:val="clear" w:color="auto" w:fill="FFFFFF"/>
          <w:lang w:eastAsia="en-AU"/>
        </w:rPr>
        <w:t xml:space="preserve">The </w:t>
      </w:r>
      <w:hyperlink r:id="rId14" w:history="1">
        <w:r w:rsidRPr="00B80B28">
          <w:rPr>
            <w:rStyle w:val="Hyperlink"/>
            <w:rFonts w:asciiTheme="minorHAnsi" w:eastAsia="Times New Roman" w:hAnsiTheme="minorHAnsi" w:cstheme="minorHAnsi"/>
            <w:shd w:val="clear" w:color="auto" w:fill="FFFFFF"/>
            <w:lang w:eastAsia="en-AU"/>
          </w:rPr>
          <w:t>Safe Work Australia Model Codes of Practice</w:t>
        </w:r>
      </w:hyperlink>
    </w:p>
    <w:p w14:paraId="7610F1D3" w14:textId="7DA43CB4" w:rsidR="00D82637" w:rsidRPr="005F746F" w:rsidRDefault="00D82637" w:rsidP="004240FA">
      <w:pPr>
        <w:pStyle w:val="ListParagraph"/>
        <w:numPr>
          <w:ilvl w:val="1"/>
          <w:numId w:val="38"/>
        </w:numPr>
        <w:tabs>
          <w:tab w:val="clear" w:pos="1440"/>
        </w:tabs>
        <w:spacing w:after="0" w:line="240" w:lineRule="auto"/>
        <w:ind w:left="709"/>
        <w:jc w:val="both"/>
        <w:rPr>
          <w:rFonts w:asciiTheme="minorHAnsi" w:eastAsia="Times New Roman" w:hAnsiTheme="minorHAnsi" w:cstheme="minorHAnsi"/>
          <w:color w:val="000000"/>
          <w:shd w:val="clear" w:color="auto" w:fill="FFFFFF"/>
          <w:lang w:eastAsia="en-AU"/>
        </w:rPr>
      </w:pPr>
      <w:r>
        <w:t xml:space="preserve">The </w:t>
      </w:r>
      <w:hyperlink r:id="rId15" w:history="1">
        <w:r w:rsidR="005F746F" w:rsidRPr="00F560E0">
          <w:rPr>
            <w:rStyle w:val="Hyperlink"/>
          </w:rPr>
          <w:t>https://www.worksafe.qld.gov.au/laws-and-compliance/codes-of-practice/managing-the-risk-of-psychosocial-hazards-at-work-code-of-practice-2022</w:t>
        </w:r>
      </w:hyperlink>
    </w:p>
    <w:p w14:paraId="49901EB2" w14:textId="77777777" w:rsidR="005F746F" w:rsidRPr="00B80B28" w:rsidRDefault="005F746F" w:rsidP="005F746F">
      <w:pPr>
        <w:pStyle w:val="ListParagraph"/>
        <w:spacing w:after="0" w:line="240" w:lineRule="auto"/>
        <w:ind w:left="709"/>
        <w:jc w:val="both"/>
        <w:rPr>
          <w:rFonts w:asciiTheme="minorHAnsi" w:eastAsia="Times New Roman" w:hAnsiTheme="minorHAnsi" w:cstheme="minorHAnsi"/>
          <w:color w:val="000000"/>
          <w:shd w:val="clear" w:color="auto" w:fill="FFFFFF"/>
          <w:lang w:eastAsia="en-AU"/>
        </w:rPr>
      </w:pPr>
    </w:p>
    <w:p w14:paraId="2A3043F4" w14:textId="77777777" w:rsidR="003A3A23" w:rsidRPr="003A3A23" w:rsidRDefault="003A3A23" w:rsidP="003A3A23">
      <w:pPr>
        <w:spacing w:after="0" w:line="240" w:lineRule="auto"/>
        <w:jc w:val="both"/>
        <w:rPr>
          <w:rFonts w:asciiTheme="minorHAnsi" w:eastAsia="Times New Roman" w:hAnsiTheme="minorHAnsi" w:cstheme="minorHAnsi"/>
          <w:color w:val="000000"/>
          <w:shd w:val="clear" w:color="auto" w:fill="FFFFFF"/>
          <w:lang w:eastAsia="en-AU"/>
        </w:rPr>
      </w:pPr>
    </w:p>
    <w:p w14:paraId="44B880A3" w14:textId="77777777" w:rsidR="004240FA" w:rsidRPr="004240FA" w:rsidRDefault="004240FA" w:rsidP="004240FA">
      <w:pPr>
        <w:spacing w:after="0" w:line="240" w:lineRule="auto"/>
        <w:rPr>
          <w:rFonts w:asciiTheme="minorHAnsi" w:eastAsia="Calibri" w:hAnsiTheme="minorHAnsi" w:cstheme="minorHAnsi"/>
          <w:color w:val="auto"/>
          <w:sz w:val="22"/>
          <w:szCs w:val="22"/>
          <w:lang w:eastAsia="en-US"/>
        </w:rPr>
      </w:pPr>
      <w:r w:rsidRPr="004240FA">
        <w:rPr>
          <w:rFonts w:asciiTheme="minorHAnsi" w:eastAsia="Calibri" w:hAnsiTheme="minorHAnsi" w:cstheme="minorHAnsi"/>
          <w:color w:val="auto"/>
          <w:sz w:val="22"/>
          <w:szCs w:val="22"/>
          <w:lang w:eastAsia="en-US"/>
        </w:rPr>
        <w:br w:type="page"/>
      </w:r>
    </w:p>
    <w:p w14:paraId="3BA02EAE" w14:textId="77777777" w:rsidR="00EC19DA" w:rsidRPr="004240FA" w:rsidRDefault="00EC19DA" w:rsidP="004240FA">
      <w:pPr>
        <w:widowControl w:val="0"/>
        <w:autoSpaceDE w:val="0"/>
        <w:autoSpaceDN w:val="0"/>
        <w:adjustRightInd w:val="0"/>
        <w:spacing w:after="0" w:line="240" w:lineRule="auto"/>
        <w:rPr>
          <w:rFonts w:asciiTheme="minorHAnsi" w:hAnsiTheme="minorHAnsi" w:cstheme="minorHAnsi"/>
          <w:b/>
          <w:color w:val="auto"/>
        </w:rPr>
      </w:pPr>
    </w:p>
    <w:bookmarkEnd w:id="0"/>
    <w:p w14:paraId="3AA2C5FF" w14:textId="5B215BF2" w:rsidR="003A3A23" w:rsidRPr="00927178" w:rsidRDefault="00992B53" w:rsidP="00927178">
      <w:pPr>
        <w:pStyle w:val="Heading2"/>
        <w:ind w:firstLine="0"/>
        <w:rPr>
          <w:rFonts w:asciiTheme="minorHAnsi" w:hAnsiTheme="minorHAnsi" w:cstheme="minorHAnsi"/>
        </w:rPr>
      </w:pPr>
      <w:r w:rsidRPr="004240FA">
        <w:rPr>
          <w:rFonts w:asciiTheme="minorHAnsi" w:hAnsiTheme="minorHAnsi" w:cstheme="minorHAnsi"/>
        </w:rPr>
        <w:t xml:space="preserve">VERSION CONTROL </w:t>
      </w:r>
    </w:p>
    <w:tbl>
      <w:tblPr>
        <w:tblStyle w:val="TableGrid1"/>
        <w:tblW w:w="5000" w:type="pct"/>
        <w:tblLook w:val="04A0" w:firstRow="1" w:lastRow="0" w:firstColumn="1" w:lastColumn="0" w:noHBand="0" w:noVBand="1"/>
      </w:tblPr>
      <w:tblGrid>
        <w:gridCol w:w="1182"/>
        <w:gridCol w:w="3303"/>
        <w:gridCol w:w="1134"/>
        <w:gridCol w:w="787"/>
        <w:gridCol w:w="1427"/>
        <w:gridCol w:w="1183"/>
      </w:tblGrid>
      <w:tr w:rsidR="00927178" w14:paraId="2EB00204" w14:textId="77777777" w:rsidTr="009B203E">
        <w:trPr>
          <w:trHeight w:val="481"/>
        </w:trPr>
        <w:tc>
          <w:tcPr>
            <w:tcW w:w="5000" w:type="pct"/>
            <w:gridSpan w:val="6"/>
            <w:tcBorders>
              <w:top w:val="single" w:sz="4" w:space="0" w:color="000000"/>
              <w:left w:val="single" w:sz="4" w:space="0" w:color="000000"/>
              <w:bottom w:val="single" w:sz="4" w:space="0" w:color="000000"/>
              <w:right w:val="single" w:sz="4" w:space="0" w:color="000000"/>
            </w:tcBorders>
            <w:shd w:val="clear" w:color="auto" w:fill="4B1726"/>
            <w:vAlign w:val="center"/>
            <w:hideMark/>
          </w:tcPr>
          <w:p w14:paraId="23271DD4" w14:textId="77777777" w:rsidR="00927178" w:rsidRDefault="00927178">
            <w:pPr>
              <w:spacing w:after="0" w:line="240" w:lineRule="auto"/>
              <w:jc w:val="center"/>
              <w:rPr>
                <w:rFonts w:asciiTheme="minorHAnsi" w:hAnsiTheme="minorHAnsi" w:cstheme="minorHAnsi"/>
                <w:b/>
                <w:color w:val="FFFFFF" w:themeColor="background1"/>
                <w:szCs w:val="20"/>
              </w:rPr>
            </w:pPr>
            <w:r>
              <w:rPr>
                <w:rFonts w:asciiTheme="minorHAnsi" w:hAnsiTheme="minorHAnsi" w:cstheme="minorHAnsi"/>
                <w:b/>
                <w:color w:val="FFFFFF" w:themeColor="background1"/>
                <w:szCs w:val="20"/>
              </w:rPr>
              <w:t>Version Control Table</w:t>
            </w:r>
          </w:p>
        </w:tc>
      </w:tr>
      <w:tr w:rsidR="00164262" w14:paraId="55D39CDB" w14:textId="77777777" w:rsidTr="00D1761C">
        <w:trPr>
          <w:trHeight w:val="728"/>
        </w:trPr>
        <w:tc>
          <w:tcPr>
            <w:tcW w:w="656" w:type="pct"/>
            <w:tcBorders>
              <w:top w:val="single" w:sz="4" w:space="0" w:color="000000"/>
              <w:left w:val="single" w:sz="4" w:space="0" w:color="000000"/>
              <w:bottom w:val="single" w:sz="4" w:space="0" w:color="000000"/>
              <w:right w:val="single" w:sz="4" w:space="0" w:color="000000"/>
            </w:tcBorders>
            <w:vAlign w:val="center"/>
            <w:hideMark/>
          </w:tcPr>
          <w:p w14:paraId="314A2F8B" w14:textId="77777777" w:rsidR="00927178" w:rsidRDefault="00927178">
            <w:pPr>
              <w:spacing w:after="0" w:line="240" w:lineRule="auto"/>
              <w:jc w:val="center"/>
              <w:rPr>
                <w:rFonts w:asciiTheme="minorHAnsi" w:hAnsiTheme="minorHAnsi" w:cstheme="minorHAnsi"/>
                <w:b/>
                <w:bCs/>
                <w:color w:val="auto"/>
                <w:sz w:val="18"/>
                <w:szCs w:val="20"/>
              </w:rPr>
            </w:pPr>
            <w:r>
              <w:rPr>
                <w:rFonts w:asciiTheme="minorHAnsi" w:hAnsiTheme="minorHAnsi" w:cstheme="minorHAnsi"/>
                <w:b/>
                <w:bCs/>
                <w:color w:val="auto"/>
                <w:sz w:val="18"/>
                <w:szCs w:val="20"/>
              </w:rPr>
              <w:t>Date</w:t>
            </w:r>
          </w:p>
        </w:tc>
        <w:tc>
          <w:tcPr>
            <w:tcW w:w="1832" w:type="pct"/>
            <w:tcBorders>
              <w:top w:val="single" w:sz="4" w:space="0" w:color="000000"/>
              <w:left w:val="single" w:sz="4" w:space="0" w:color="000000"/>
              <w:bottom w:val="single" w:sz="4" w:space="0" w:color="000000"/>
              <w:right w:val="single" w:sz="4" w:space="0" w:color="000000"/>
            </w:tcBorders>
            <w:vAlign w:val="center"/>
            <w:hideMark/>
          </w:tcPr>
          <w:p w14:paraId="060EA40B" w14:textId="77777777" w:rsidR="00927178" w:rsidRDefault="00927178">
            <w:pPr>
              <w:spacing w:after="0" w:line="240" w:lineRule="auto"/>
              <w:jc w:val="center"/>
              <w:rPr>
                <w:rFonts w:asciiTheme="minorHAnsi" w:hAnsiTheme="minorHAnsi" w:cstheme="minorHAnsi"/>
                <w:b/>
                <w:bCs/>
                <w:color w:val="auto"/>
                <w:sz w:val="18"/>
                <w:szCs w:val="20"/>
              </w:rPr>
            </w:pPr>
            <w:r>
              <w:rPr>
                <w:rFonts w:asciiTheme="minorHAnsi" w:hAnsiTheme="minorHAnsi" w:cstheme="minorHAnsi"/>
                <w:b/>
                <w:bCs/>
                <w:color w:val="auto"/>
                <w:sz w:val="18"/>
                <w:szCs w:val="20"/>
              </w:rPr>
              <w:t>Summary of Modifications</w:t>
            </w:r>
          </w:p>
        </w:tc>
        <w:tc>
          <w:tcPr>
            <w:tcW w:w="629" w:type="pct"/>
            <w:tcBorders>
              <w:top w:val="single" w:sz="4" w:space="0" w:color="000000"/>
              <w:left w:val="single" w:sz="4" w:space="0" w:color="000000"/>
              <w:bottom w:val="single" w:sz="4" w:space="0" w:color="000000"/>
              <w:right w:val="single" w:sz="4" w:space="0" w:color="000000"/>
            </w:tcBorders>
            <w:vAlign w:val="center"/>
            <w:hideMark/>
          </w:tcPr>
          <w:p w14:paraId="7AB7E47A" w14:textId="77777777" w:rsidR="00927178" w:rsidRDefault="00927178">
            <w:pPr>
              <w:spacing w:after="0" w:line="240" w:lineRule="auto"/>
              <w:jc w:val="center"/>
              <w:rPr>
                <w:rFonts w:asciiTheme="minorHAnsi" w:hAnsiTheme="minorHAnsi" w:cstheme="minorHAnsi"/>
                <w:b/>
                <w:bCs/>
                <w:color w:val="auto"/>
                <w:sz w:val="18"/>
                <w:szCs w:val="20"/>
              </w:rPr>
            </w:pPr>
            <w:r>
              <w:rPr>
                <w:rFonts w:asciiTheme="minorHAnsi" w:hAnsiTheme="minorHAnsi" w:cstheme="minorHAnsi"/>
                <w:b/>
                <w:bCs/>
                <w:color w:val="auto"/>
                <w:sz w:val="18"/>
                <w:szCs w:val="20"/>
              </w:rPr>
              <w:t>Modified by</w:t>
            </w:r>
          </w:p>
        </w:tc>
        <w:tc>
          <w:tcPr>
            <w:tcW w:w="436" w:type="pct"/>
            <w:tcBorders>
              <w:top w:val="single" w:sz="4" w:space="0" w:color="000000"/>
              <w:left w:val="single" w:sz="4" w:space="0" w:color="000000"/>
              <w:bottom w:val="single" w:sz="4" w:space="0" w:color="000000"/>
              <w:right w:val="single" w:sz="4" w:space="0" w:color="000000"/>
            </w:tcBorders>
            <w:vAlign w:val="center"/>
            <w:hideMark/>
          </w:tcPr>
          <w:p w14:paraId="7BC51C25" w14:textId="77777777" w:rsidR="00927178" w:rsidRDefault="00927178">
            <w:pPr>
              <w:spacing w:after="0" w:line="240" w:lineRule="auto"/>
              <w:jc w:val="center"/>
              <w:rPr>
                <w:rFonts w:asciiTheme="minorHAnsi" w:hAnsiTheme="minorHAnsi" w:cstheme="minorHAnsi"/>
                <w:b/>
                <w:bCs/>
                <w:color w:val="auto"/>
                <w:sz w:val="18"/>
                <w:szCs w:val="20"/>
              </w:rPr>
            </w:pPr>
            <w:r>
              <w:rPr>
                <w:rFonts w:asciiTheme="minorHAnsi" w:hAnsiTheme="minorHAnsi" w:cstheme="minorHAnsi"/>
                <w:b/>
                <w:bCs/>
                <w:color w:val="auto"/>
                <w:sz w:val="18"/>
                <w:szCs w:val="20"/>
              </w:rPr>
              <w:t>Version</w:t>
            </w:r>
          </w:p>
        </w:tc>
        <w:tc>
          <w:tcPr>
            <w:tcW w:w="791" w:type="pct"/>
            <w:tcBorders>
              <w:top w:val="single" w:sz="4" w:space="0" w:color="000000"/>
              <w:left w:val="single" w:sz="4" w:space="0" w:color="000000"/>
              <w:bottom w:val="single" w:sz="4" w:space="0" w:color="000000"/>
              <w:right w:val="single" w:sz="4" w:space="0" w:color="000000"/>
            </w:tcBorders>
            <w:vAlign w:val="center"/>
            <w:hideMark/>
          </w:tcPr>
          <w:p w14:paraId="53D5B326" w14:textId="77777777" w:rsidR="00927178" w:rsidRDefault="00927178">
            <w:pPr>
              <w:spacing w:after="0" w:line="240" w:lineRule="auto"/>
              <w:jc w:val="center"/>
              <w:rPr>
                <w:rFonts w:asciiTheme="minorHAnsi" w:hAnsiTheme="minorHAnsi" w:cstheme="minorHAnsi"/>
                <w:b/>
                <w:bCs/>
                <w:color w:val="auto"/>
                <w:sz w:val="18"/>
                <w:szCs w:val="20"/>
              </w:rPr>
            </w:pPr>
            <w:r>
              <w:rPr>
                <w:rFonts w:asciiTheme="minorHAnsi" w:hAnsiTheme="minorHAnsi" w:cstheme="minorHAnsi"/>
                <w:b/>
                <w:bCs/>
                <w:color w:val="auto"/>
                <w:sz w:val="18"/>
                <w:szCs w:val="20"/>
              </w:rPr>
              <w:t>Date of Implementation</w:t>
            </w:r>
          </w:p>
        </w:tc>
        <w:tc>
          <w:tcPr>
            <w:tcW w:w="656" w:type="pct"/>
            <w:tcBorders>
              <w:top w:val="single" w:sz="4" w:space="0" w:color="000000"/>
              <w:left w:val="single" w:sz="4" w:space="0" w:color="000000"/>
              <w:bottom w:val="single" w:sz="4" w:space="0" w:color="000000"/>
              <w:right w:val="single" w:sz="4" w:space="0" w:color="000000"/>
            </w:tcBorders>
            <w:vAlign w:val="center"/>
            <w:hideMark/>
          </w:tcPr>
          <w:p w14:paraId="48468E73" w14:textId="77777777" w:rsidR="00927178" w:rsidRDefault="00927178">
            <w:pPr>
              <w:spacing w:after="0" w:line="240" w:lineRule="auto"/>
              <w:jc w:val="center"/>
              <w:rPr>
                <w:rFonts w:asciiTheme="minorHAnsi" w:hAnsiTheme="minorHAnsi" w:cstheme="minorHAnsi"/>
                <w:b/>
                <w:bCs/>
                <w:color w:val="auto"/>
                <w:sz w:val="18"/>
                <w:szCs w:val="20"/>
              </w:rPr>
            </w:pPr>
            <w:r>
              <w:rPr>
                <w:rFonts w:asciiTheme="minorHAnsi" w:hAnsiTheme="minorHAnsi" w:cstheme="minorHAnsi"/>
                <w:b/>
                <w:bCs/>
                <w:color w:val="auto"/>
                <w:sz w:val="18"/>
                <w:szCs w:val="20"/>
              </w:rPr>
              <w:t>Next Review Date</w:t>
            </w:r>
          </w:p>
        </w:tc>
      </w:tr>
      <w:tr w:rsidR="00164262" w14:paraId="1032F185" w14:textId="77777777" w:rsidTr="00D1761C">
        <w:trPr>
          <w:trHeight w:val="481"/>
        </w:trPr>
        <w:sdt>
          <w:sdtPr>
            <w:rPr>
              <w:rFonts w:asciiTheme="minorHAnsi" w:hAnsiTheme="minorHAnsi" w:cstheme="minorHAnsi"/>
              <w:color w:val="auto"/>
              <w:szCs w:val="20"/>
            </w:rPr>
            <w:id w:val="197511425"/>
            <w:placeholder>
              <w:docPart w:val="F0997C5EA4A74E5B966C1190D107960D"/>
            </w:placeholder>
            <w:date w:fullDate="2020-10-22T00:00:00Z">
              <w:dateFormat w:val="d/MM/yyyy"/>
              <w:lid w:val="en-AU"/>
              <w:storeMappedDataAs w:val="dateTime"/>
              <w:calendar w:val="gregorian"/>
            </w:date>
          </w:sdtPr>
          <w:sdtContent>
            <w:tc>
              <w:tcPr>
                <w:tcW w:w="656" w:type="pct"/>
                <w:tcBorders>
                  <w:top w:val="single" w:sz="4" w:space="0" w:color="000000"/>
                  <w:left w:val="single" w:sz="4" w:space="0" w:color="000000"/>
                  <w:bottom w:val="single" w:sz="4" w:space="0" w:color="000000"/>
                  <w:right w:val="single" w:sz="4" w:space="0" w:color="000000"/>
                </w:tcBorders>
                <w:hideMark/>
              </w:tcPr>
              <w:p w14:paraId="3235578C" w14:textId="2B0293C4" w:rsidR="00927178" w:rsidRDefault="009B203E">
                <w:pPr>
                  <w:spacing w:after="0" w:line="240" w:lineRule="auto"/>
                  <w:rPr>
                    <w:rFonts w:asciiTheme="minorHAnsi" w:hAnsiTheme="minorHAnsi" w:cstheme="minorHAnsi"/>
                    <w:color w:val="auto"/>
                    <w:szCs w:val="20"/>
                  </w:rPr>
                </w:pPr>
                <w:r>
                  <w:rPr>
                    <w:rFonts w:asciiTheme="minorHAnsi" w:hAnsiTheme="minorHAnsi" w:cstheme="minorHAnsi"/>
                    <w:color w:val="auto"/>
                    <w:szCs w:val="20"/>
                  </w:rPr>
                  <w:t>22/10/2020</w:t>
                </w:r>
              </w:p>
            </w:tc>
          </w:sdtContent>
        </w:sdt>
        <w:tc>
          <w:tcPr>
            <w:tcW w:w="1832" w:type="pct"/>
            <w:tcBorders>
              <w:top w:val="single" w:sz="4" w:space="0" w:color="000000"/>
              <w:left w:val="single" w:sz="4" w:space="0" w:color="000000"/>
              <w:bottom w:val="single" w:sz="4" w:space="0" w:color="000000"/>
              <w:right w:val="single" w:sz="4" w:space="0" w:color="000000"/>
            </w:tcBorders>
            <w:hideMark/>
          </w:tcPr>
          <w:p w14:paraId="436C7578" w14:textId="77777777" w:rsidR="00927178" w:rsidRDefault="00927178">
            <w:pPr>
              <w:spacing w:after="0" w:line="240" w:lineRule="auto"/>
              <w:rPr>
                <w:rFonts w:asciiTheme="minorHAnsi" w:hAnsiTheme="minorHAnsi" w:cstheme="minorHAnsi"/>
                <w:color w:val="auto"/>
                <w:szCs w:val="20"/>
              </w:rPr>
            </w:pPr>
            <w:r>
              <w:rPr>
                <w:rFonts w:asciiTheme="minorHAnsi" w:hAnsiTheme="minorHAnsi" w:cstheme="minorHAnsi"/>
                <w:color w:val="auto"/>
                <w:szCs w:val="20"/>
              </w:rPr>
              <w:t>Document creation</w:t>
            </w:r>
          </w:p>
        </w:tc>
        <w:tc>
          <w:tcPr>
            <w:tcW w:w="629" w:type="pct"/>
            <w:tcBorders>
              <w:top w:val="single" w:sz="4" w:space="0" w:color="000000"/>
              <w:left w:val="single" w:sz="4" w:space="0" w:color="000000"/>
              <w:bottom w:val="single" w:sz="4" w:space="0" w:color="000000"/>
              <w:right w:val="single" w:sz="4" w:space="0" w:color="000000"/>
            </w:tcBorders>
            <w:hideMark/>
          </w:tcPr>
          <w:p w14:paraId="32E34DBE" w14:textId="77777777" w:rsidR="00927178" w:rsidRDefault="00927178">
            <w:pPr>
              <w:spacing w:after="0" w:line="240" w:lineRule="auto"/>
              <w:rPr>
                <w:rFonts w:asciiTheme="minorHAnsi" w:hAnsiTheme="minorHAnsi" w:cstheme="minorHAnsi"/>
                <w:color w:val="auto"/>
                <w:szCs w:val="20"/>
              </w:rPr>
            </w:pPr>
            <w:r>
              <w:rPr>
                <w:rFonts w:asciiTheme="minorHAnsi" w:hAnsiTheme="minorHAnsi" w:cstheme="minorHAnsi"/>
                <w:color w:val="auto"/>
                <w:szCs w:val="20"/>
              </w:rPr>
              <w:t>360RTO Solutions</w:t>
            </w:r>
          </w:p>
        </w:tc>
        <w:tc>
          <w:tcPr>
            <w:tcW w:w="436" w:type="pct"/>
            <w:tcBorders>
              <w:top w:val="single" w:sz="4" w:space="0" w:color="000000"/>
              <w:left w:val="single" w:sz="4" w:space="0" w:color="000000"/>
              <w:bottom w:val="single" w:sz="4" w:space="0" w:color="000000"/>
              <w:right w:val="single" w:sz="4" w:space="0" w:color="000000"/>
            </w:tcBorders>
            <w:hideMark/>
          </w:tcPr>
          <w:p w14:paraId="552A40FF" w14:textId="77777777" w:rsidR="00927178" w:rsidRDefault="00927178">
            <w:pPr>
              <w:spacing w:after="0" w:line="240" w:lineRule="auto"/>
              <w:rPr>
                <w:rFonts w:asciiTheme="minorHAnsi" w:hAnsiTheme="minorHAnsi" w:cstheme="minorHAnsi"/>
                <w:color w:val="auto"/>
                <w:szCs w:val="20"/>
              </w:rPr>
            </w:pPr>
            <w:r>
              <w:rPr>
                <w:rFonts w:asciiTheme="minorHAnsi" w:hAnsiTheme="minorHAnsi" w:cstheme="minorHAnsi"/>
                <w:color w:val="auto"/>
                <w:szCs w:val="20"/>
              </w:rPr>
              <w:t>v. 1.0</w:t>
            </w:r>
          </w:p>
        </w:tc>
        <w:sdt>
          <w:sdtPr>
            <w:rPr>
              <w:rFonts w:asciiTheme="minorHAnsi" w:hAnsiTheme="minorHAnsi" w:cstheme="minorHAnsi"/>
              <w:color w:val="auto"/>
              <w:szCs w:val="20"/>
            </w:rPr>
            <w:id w:val="127204947"/>
            <w:placeholder>
              <w:docPart w:val="23883B13A0B34393A4A42B6075DBD6B7"/>
            </w:placeholder>
            <w:date w:fullDate="2021-03-09T00:00:00Z">
              <w:dateFormat w:val="d/MM/yyyy"/>
              <w:lid w:val="en-AU"/>
              <w:storeMappedDataAs w:val="dateTime"/>
              <w:calendar w:val="gregorian"/>
            </w:date>
          </w:sdtPr>
          <w:sdtContent>
            <w:tc>
              <w:tcPr>
                <w:tcW w:w="791" w:type="pct"/>
                <w:tcBorders>
                  <w:top w:val="single" w:sz="4" w:space="0" w:color="000000"/>
                  <w:left w:val="single" w:sz="4" w:space="0" w:color="000000"/>
                  <w:bottom w:val="single" w:sz="4" w:space="0" w:color="000000"/>
                  <w:right w:val="single" w:sz="4" w:space="0" w:color="000000"/>
                </w:tcBorders>
                <w:hideMark/>
              </w:tcPr>
              <w:p w14:paraId="510C61B5" w14:textId="5354AB01" w:rsidR="00927178" w:rsidRDefault="002F5A79">
                <w:pPr>
                  <w:spacing w:after="0" w:line="240" w:lineRule="auto"/>
                  <w:rPr>
                    <w:rFonts w:asciiTheme="minorHAnsi" w:hAnsiTheme="minorHAnsi" w:cstheme="minorHAnsi"/>
                    <w:color w:val="auto"/>
                    <w:szCs w:val="20"/>
                  </w:rPr>
                </w:pPr>
                <w:r>
                  <w:rPr>
                    <w:rFonts w:asciiTheme="minorHAnsi" w:hAnsiTheme="minorHAnsi" w:cstheme="minorHAnsi"/>
                    <w:color w:val="auto"/>
                    <w:szCs w:val="20"/>
                  </w:rPr>
                  <w:t>9/03/202</w:t>
                </w:r>
                <w:r w:rsidR="00662702">
                  <w:rPr>
                    <w:rFonts w:asciiTheme="minorHAnsi" w:hAnsiTheme="minorHAnsi" w:cstheme="minorHAnsi"/>
                    <w:color w:val="auto"/>
                    <w:szCs w:val="20"/>
                  </w:rPr>
                  <w:t>1</w:t>
                </w:r>
              </w:p>
            </w:tc>
          </w:sdtContent>
        </w:sdt>
        <w:sdt>
          <w:sdtPr>
            <w:rPr>
              <w:rFonts w:asciiTheme="minorHAnsi" w:hAnsiTheme="minorHAnsi" w:cstheme="minorHAnsi"/>
              <w:color w:val="auto"/>
              <w:szCs w:val="20"/>
            </w:rPr>
            <w:id w:val="-1489247757"/>
            <w:placeholder>
              <w:docPart w:val="55264002D8C042F2AA40552F34DE3FB3"/>
            </w:placeholder>
            <w:date w:fullDate="2023-03-08T00:00:00Z">
              <w:dateFormat w:val="dd/MM/yyyy"/>
              <w:lid w:val="en-PH"/>
              <w:storeMappedDataAs w:val="dateTime"/>
              <w:calendar w:val="gregorian"/>
            </w:date>
          </w:sdtPr>
          <w:sdtContent>
            <w:tc>
              <w:tcPr>
                <w:tcW w:w="656" w:type="pct"/>
                <w:tcBorders>
                  <w:top w:val="single" w:sz="4" w:space="0" w:color="000000"/>
                  <w:left w:val="single" w:sz="4" w:space="0" w:color="000000"/>
                  <w:bottom w:val="single" w:sz="4" w:space="0" w:color="000000"/>
                  <w:right w:val="single" w:sz="4" w:space="0" w:color="000000"/>
                </w:tcBorders>
                <w:hideMark/>
              </w:tcPr>
              <w:p w14:paraId="630D4C3F" w14:textId="6FB60CE9" w:rsidR="00927178" w:rsidRDefault="002F5A79">
                <w:pPr>
                  <w:spacing w:after="0" w:line="240" w:lineRule="auto"/>
                  <w:rPr>
                    <w:rFonts w:asciiTheme="minorHAnsi" w:hAnsiTheme="minorHAnsi" w:cstheme="minorHAnsi"/>
                    <w:color w:val="auto"/>
                    <w:szCs w:val="20"/>
                  </w:rPr>
                </w:pPr>
                <w:r>
                  <w:rPr>
                    <w:rFonts w:asciiTheme="minorHAnsi" w:hAnsiTheme="minorHAnsi" w:cstheme="minorHAnsi"/>
                    <w:color w:val="auto"/>
                    <w:szCs w:val="20"/>
                    <w:lang w:val="en-PH"/>
                  </w:rPr>
                  <w:t>08/03/2023</w:t>
                </w:r>
              </w:p>
            </w:tc>
          </w:sdtContent>
        </w:sdt>
      </w:tr>
      <w:tr w:rsidR="00164262" w14:paraId="4BA36726" w14:textId="77777777" w:rsidTr="00D1761C">
        <w:trPr>
          <w:trHeight w:val="481"/>
        </w:trPr>
        <w:tc>
          <w:tcPr>
            <w:tcW w:w="656" w:type="pct"/>
            <w:tcBorders>
              <w:top w:val="single" w:sz="4" w:space="0" w:color="000000"/>
              <w:left w:val="single" w:sz="4" w:space="0" w:color="000000"/>
              <w:bottom w:val="single" w:sz="4" w:space="0" w:color="000000"/>
              <w:right w:val="single" w:sz="4" w:space="0" w:color="000000"/>
            </w:tcBorders>
          </w:tcPr>
          <w:p w14:paraId="09AABAD1" w14:textId="64809D4A" w:rsidR="00D1761C" w:rsidRDefault="00D1761C">
            <w:pPr>
              <w:spacing w:after="0" w:line="240" w:lineRule="auto"/>
              <w:rPr>
                <w:rFonts w:asciiTheme="minorHAnsi" w:hAnsiTheme="minorHAnsi" w:cstheme="minorHAnsi"/>
                <w:color w:val="auto"/>
                <w:szCs w:val="20"/>
              </w:rPr>
            </w:pPr>
            <w:r>
              <w:rPr>
                <w:rFonts w:asciiTheme="minorHAnsi" w:hAnsiTheme="minorHAnsi" w:cstheme="minorHAnsi"/>
                <w:color w:val="auto"/>
                <w:szCs w:val="20"/>
              </w:rPr>
              <w:t>22/</w:t>
            </w:r>
            <w:r w:rsidR="00DF0C6D">
              <w:rPr>
                <w:rFonts w:asciiTheme="minorHAnsi" w:hAnsiTheme="minorHAnsi" w:cstheme="minorHAnsi"/>
                <w:color w:val="auto"/>
                <w:szCs w:val="20"/>
              </w:rPr>
              <w:t>10/202</w:t>
            </w:r>
            <w:r w:rsidR="00662702">
              <w:rPr>
                <w:rFonts w:asciiTheme="minorHAnsi" w:hAnsiTheme="minorHAnsi" w:cstheme="minorHAnsi"/>
                <w:color w:val="auto"/>
                <w:szCs w:val="20"/>
              </w:rPr>
              <w:t>3</w:t>
            </w:r>
          </w:p>
        </w:tc>
        <w:tc>
          <w:tcPr>
            <w:tcW w:w="1832" w:type="pct"/>
            <w:tcBorders>
              <w:top w:val="single" w:sz="4" w:space="0" w:color="000000"/>
              <w:left w:val="single" w:sz="4" w:space="0" w:color="000000"/>
              <w:bottom w:val="single" w:sz="4" w:space="0" w:color="000000"/>
              <w:right w:val="single" w:sz="4" w:space="0" w:color="000000"/>
            </w:tcBorders>
          </w:tcPr>
          <w:p w14:paraId="75CDA962" w14:textId="4DEFC8CD" w:rsidR="00D1761C" w:rsidRDefault="00DF0C6D">
            <w:pPr>
              <w:spacing w:after="0" w:line="240" w:lineRule="auto"/>
              <w:rPr>
                <w:rFonts w:asciiTheme="minorHAnsi" w:hAnsiTheme="minorHAnsi" w:cstheme="minorHAnsi"/>
                <w:color w:val="auto"/>
                <w:szCs w:val="20"/>
              </w:rPr>
            </w:pPr>
            <w:r>
              <w:rPr>
                <w:rFonts w:asciiTheme="minorHAnsi" w:hAnsiTheme="minorHAnsi" w:cstheme="minorHAnsi"/>
                <w:color w:val="auto"/>
                <w:szCs w:val="20"/>
              </w:rPr>
              <w:t>Document review and implementation</w:t>
            </w:r>
          </w:p>
        </w:tc>
        <w:tc>
          <w:tcPr>
            <w:tcW w:w="629" w:type="pct"/>
            <w:tcBorders>
              <w:top w:val="single" w:sz="4" w:space="0" w:color="000000"/>
              <w:left w:val="single" w:sz="4" w:space="0" w:color="000000"/>
              <w:bottom w:val="single" w:sz="4" w:space="0" w:color="000000"/>
              <w:right w:val="single" w:sz="4" w:space="0" w:color="000000"/>
            </w:tcBorders>
          </w:tcPr>
          <w:p w14:paraId="6DE7FD0D" w14:textId="6432D312" w:rsidR="00D1761C" w:rsidRDefault="009C54CA">
            <w:pPr>
              <w:spacing w:after="0" w:line="240" w:lineRule="auto"/>
              <w:rPr>
                <w:rFonts w:asciiTheme="minorHAnsi" w:hAnsiTheme="minorHAnsi" w:cstheme="minorHAnsi"/>
                <w:color w:val="auto"/>
                <w:szCs w:val="20"/>
              </w:rPr>
            </w:pPr>
            <w:r>
              <w:rPr>
                <w:rFonts w:asciiTheme="minorHAnsi" w:hAnsiTheme="minorHAnsi" w:cstheme="minorHAnsi"/>
                <w:color w:val="auto"/>
                <w:szCs w:val="20"/>
              </w:rPr>
              <w:t>Scott Hilton</w:t>
            </w:r>
          </w:p>
        </w:tc>
        <w:tc>
          <w:tcPr>
            <w:tcW w:w="436" w:type="pct"/>
            <w:tcBorders>
              <w:top w:val="single" w:sz="4" w:space="0" w:color="000000"/>
              <w:left w:val="single" w:sz="4" w:space="0" w:color="000000"/>
              <w:bottom w:val="single" w:sz="4" w:space="0" w:color="000000"/>
              <w:right w:val="single" w:sz="4" w:space="0" w:color="000000"/>
            </w:tcBorders>
          </w:tcPr>
          <w:p w14:paraId="77E3BDA7" w14:textId="2EC120BA" w:rsidR="00D1761C" w:rsidRDefault="009C54CA">
            <w:pPr>
              <w:spacing w:after="0" w:line="240" w:lineRule="auto"/>
              <w:rPr>
                <w:rFonts w:asciiTheme="minorHAnsi" w:hAnsiTheme="minorHAnsi" w:cstheme="minorHAnsi"/>
                <w:color w:val="auto"/>
                <w:szCs w:val="20"/>
              </w:rPr>
            </w:pPr>
            <w:r>
              <w:rPr>
                <w:rFonts w:asciiTheme="minorHAnsi" w:hAnsiTheme="minorHAnsi" w:cstheme="minorHAnsi"/>
                <w:color w:val="auto"/>
                <w:szCs w:val="20"/>
              </w:rPr>
              <w:t>V. 1.1</w:t>
            </w:r>
          </w:p>
        </w:tc>
        <w:tc>
          <w:tcPr>
            <w:tcW w:w="791" w:type="pct"/>
            <w:tcBorders>
              <w:top w:val="single" w:sz="4" w:space="0" w:color="000000"/>
              <w:left w:val="single" w:sz="4" w:space="0" w:color="000000"/>
              <w:bottom w:val="single" w:sz="4" w:space="0" w:color="000000"/>
              <w:right w:val="single" w:sz="4" w:space="0" w:color="000000"/>
            </w:tcBorders>
          </w:tcPr>
          <w:p w14:paraId="76EF9917" w14:textId="77777777" w:rsidR="00D1761C" w:rsidRDefault="00D1761C">
            <w:pPr>
              <w:spacing w:after="0" w:line="240" w:lineRule="auto"/>
              <w:rPr>
                <w:rFonts w:asciiTheme="minorHAnsi" w:hAnsiTheme="minorHAnsi" w:cstheme="minorHAnsi"/>
                <w:color w:val="auto"/>
                <w:szCs w:val="20"/>
              </w:rPr>
            </w:pPr>
          </w:p>
        </w:tc>
        <w:tc>
          <w:tcPr>
            <w:tcW w:w="656" w:type="pct"/>
            <w:tcBorders>
              <w:top w:val="single" w:sz="4" w:space="0" w:color="000000"/>
              <w:left w:val="single" w:sz="4" w:space="0" w:color="000000"/>
              <w:bottom w:val="single" w:sz="4" w:space="0" w:color="000000"/>
              <w:right w:val="single" w:sz="4" w:space="0" w:color="000000"/>
            </w:tcBorders>
          </w:tcPr>
          <w:p w14:paraId="60D0F712" w14:textId="0545F1B1" w:rsidR="00D1761C" w:rsidRDefault="00DA65EA">
            <w:pPr>
              <w:spacing w:after="0" w:line="240" w:lineRule="auto"/>
              <w:rPr>
                <w:rFonts w:asciiTheme="minorHAnsi" w:hAnsiTheme="minorHAnsi" w:cstheme="minorHAnsi"/>
                <w:color w:val="auto"/>
                <w:szCs w:val="20"/>
              </w:rPr>
            </w:pPr>
            <w:r>
              <w:rPr>
                <w:rFonts w:asciiTheme="minorHAnsi" w:hAnsiTheme="minorHAnsi" w:cstheme="minorHAnsi"/>
                <w:color w:val="auto"/>
                <w:szCs w:val="20"/>
              </w:rPr>
              <w:t>22/10/2024</w:t>
            </w:r>
          </w:p>
        </w:tc>
      </w:tr>
      <w:tr w:rsidR="00164262" w14:paraId="2FF587DA" w14:textId="77777777" w:rsidTr="00D1761C">
        <w:trPr>
          <w:trHeight w:val="481"/>
        </w:trPr>
        <w:tc>
          <w:tcPr>
            <w:tcW w:w="656" w:type="pct"/>
            <w:tcBorders>
              <w:top w:val="single" w:sz="4" w:space="0" w:color="000000"/>
              <w:left w:val="single" w:sz="4" w:space="0" w:color="000000"/>
              <w:bottom w:val="single" w:sz="4" w:space="0" w:color="000000"/>
              <w:right w:val="single" w:sz="4" w:space="0" w:color="000000"/>
            </w:tcBorders>
          </w:tcPr>
          <w:p w14:paraId="1FFE7194" w14:textId="03615D39" w:rsidR="00DF0C6D" w:rsidRDefault="00DF0C6D">
            <w:pPr>
              <w:spacing w:after="0" w:line="240" w:lineRule="auto"/>
              <w:rPr>
                <w:rFonts w:asciiTheme="minorHAnsi" w:hAnsiTheme="minorHAnsi" w:cstheme="minorHAnsi"/>
                <w:color w:val="auto"/>
                <w:szCs w:val="20"/>
              </w:rPr>
            </w:pPr>
            <w:r>
              <w:rPr>
                <w:rFonts w:asciiTheme="minorHAnsi" w:hAnsiTheme="minorHAnsi" w:cstheme="minorHAnsi"/>
                <w:color w:val="auto"/>
                <w:szCs w:val="20"/>
              </w:rPr>
              <w:t>22/10/202</w:t>
            </w:r>
            <w:r w:rsidR="00662702">
              <w:rPr>
                <w:rFonts w:asciiTheme="minorHAnsi" w:hAnsiTheme="minorHAnsi" w:cstheme="minorHAnsi"/>
                <w:color w:val="auto"/>
                <w:szCs w:val="20"/>
              </w:rPr>
              <w:t>4</w:t>
            </w:r>
          </w:p>
        </w:tc>
        <w:tc>
          <w:tcPr>
            <w:tcW w:w="1832" w:type="pct"/>
            <w:tcBorders>
              <w:top w:val="single" w:sz="4" w:space="0" w:color="000000"/>
              <w:left w:val="single" w:sz="4" w:space="0" w:color="000000"/>
              <w:bottom w:val="single" w:sz="4" w:space="0" w:color="000000"/>
              <w:right w:val="single" w:sz="4" w:space="0" w:color="000000"/>
            </w:tcBorders>
          </w:tcPr>
          <w:p w14:paraId="7F57EB64" w14:textId="467CFF32" w:rsidR="00DF0C6D" w:rsidRDefault="00662702">
            <w:pPr>
              <w:spacing w:after="0" w:line="240" w:lineRule="auto"/>
              <w:rPr>
                <w:rFonts w:asciiTheme="minorHAnsi" w:hAnsiTheme="minorHAnsi" w:cstheme="minorHAnsi"/>
                <w:color w:val="auto"/>
                <w:szCs w:val="20"/>
              </w:rPr>
            </w:pPr>
            <w:r>
              <w:rPr>
                <w:rFonts w:asciiTheme="minorHAnsi" w:hAnsiTheme="minorHAnsi" w:cstheme="minorHAnsi"/>
                <w:color w:val="auto"/>
                <w:szCs w:val="20"/>
              </w:rPr>
              <w:t xml:space="preserve">Procedural review </w:t>
            </w:r>
            <w:r w:rsidR="0024681C">
              <w:rPr>
                <w:rFonts w:asciiTheme="minorHAnsi" w:hAnsiTheme="minorHAnsi" w:cstheme="minorHAnsi"/>
                <w:color w:val="auto"/>
                <w:szCs w:val="20"/>
              </w:rPr>
              <w:t>against codes of Practice</w:t>
            </w:r>
          </w:p>
        </w:tc>
        <w:tc>
          <w:tcPr>
            <w:tcW w:w="629" w:type="pct"/>
            <w:tcBorders>
              <w:top w:val="single" w:sz="4" w:space="0" w:color="000000"/>
              <w:left w:val="single" w:sz="4" w:space="0" w:color="000000"/>
              <w:bottom w:val="single" w:sz="4" w:space="0" w:color="000000"/>
              <w:right w:val="single" w:sz="4" w:space="0" w:color="000000"/>
            </w:tcBorders>
          </w:tcPr>
          <w:p w14:paraId="6AEE571B" w14:textId="6F3E76A8" w:rsidR="00DF0C6D" w:rsidRDefault="0024681C">
            <w:pPr>
              <w:spacing w:after="0" w:line="240" w:lineRule="auto"/>
              <w:rPr>
                <w:rFonts w:asciiTheme="minorHAnsi" w:hAnsiTheme="minorHAnsi" w:cstheme="minorHAnsi"/>
                <w:color w:val="auto"/>
                <w:szCs w:val="20"/>
              </w:rPr>
            </w:pPr>
            <w:r>
              <w:rPr>
                <w:rFonts w:asciiTheme="minorHAnsi" w:hAnsiTheme="minorHAnsi" w:cstheme="minorHAnsi"/>
                <w:color w:val="auto"/>
                <w:szCs w:val="20"/>
              </w:rPr>
              <w:t>Scott</w:t>
            </w:r>
            <w:r w:rsidR="00346A7B">
              <w:rPr>
                <w:rFonts w:asciiTheme="minorHAnsi" w:hAnsiTheme="minorHAnsi" w:cstheme="minorHAnsi"/>
                <w:color w:val="auto"/>
                <w:szCs w:val="20"/>
              </w:rPr>
              <w:t xml:space="preserve"> Hilton</w:t>
            </w:r>
          </w:p>
        </w:tc>
        <w:tc>
          <w:tcPr>
            <w:tcW w:w="436" w:type="pct"/>
            <w:tcBorders>
              <w:top w:val="single" w:sz="4" w:space="0" w:color="000000"/>
              <w:left w:val="single" w:sz="4" w:space="0" w:color="000000"/>
              <w:bottom w:val="single" w:sz="4" w:space="0" w:color="000000"/>
              <w:right w:val="single" w:sz="4" w:space="0" w:color="000000"/>
            </w:tcBorders>
          </w:tcPr>
          <w:p w14:paraId="5490A9B5" w14:textId="5B01A652" w:rsidR="00DF0C6D" w:rsidRDefault="00346A7B">
            <w:pPr>
              <w:spacing w:after="0" w:line="240" w:lineRule="auto"/>
              <w:rPr>
                <w:rFonts w:asciiTheme="minorHAnsi" w:hAnsiTheme="minorHAnsi" w:cstheme="minorHAnsi"/>
                <w:color w:val="auto"/>
                <w:szCs w:val="20"/>
              </w:rPr>
            </w:pPr>
            <w:r>
              <w:rPr>
                <w:rFonts w:asciiTheme="minorHAnsi" w:hAnsiTheme="minorHAnsi" w:cstheme="minorHAnsi"/>
                <w:color w:val="auto"/>
                <w:szCs w:val="20"/>
              </w:rPr>
              <w:t>V. 1.2</w:t>
            </w:r>
          </w:p>
        </w:tc>
        <w:tc>
          <w:tcPr>
            <w:tcW w:w="791" w:type="pct"/>
            <w:tcBorders>
              <w:top w:val="single" w:sz="4" w:space="0" w:color="000000"/>
              <w:left w:val="single" w:sz="4" w:space="0" w:color="000000"/>
              <w:bottom w:val="single" w:sz="4" w:space="0" w:color="000000"/>
              <w:right w:val="single" w:sz="4" w:space="0" w:color="000000"/>
            </w:tcBorders>
          </w:tcPr>
          <w:p w14:paraId="4CCB6B2E" w14:textId="77777777" w:rsidR="00DF0C6D" w:rsidRDefault="00DF0C6D">
            <w:pPr>
              <w:spacing w:after="0" w:line="240" w:lineRule="auto"/>
              <w:rPr>
                <w:rFonts w:asciiTheme="minorHAnsi" w:hAnsiTheme="minorHAnsi" w:cstheme="minorHAnsi"/>
                <w:color w:val="auto"/>
                <w:szCs w:val="20"/>
              </w:rPr>
            </w:pPr>
          </w:p>
        </w:tc>
        <w:tc>
          <w:tcPr>
            <w:tcW w:w="656" w:type="pct"/>
            <w:tcBorders>
              <w:top w:val="single" w:sz="4" w:space="0" w:color="000000"/>
              <w:left w:val="single" w:sz="4" w:space="0" w:color="000000"/>
              <w:bottom w:val="single" w:sz="4" w:space="0" w:color="000000"/>
              <w:right w:val="single" w:sz="4" w:space="0" w:color="000000"/>
            </w:tcBorders>
          </w:tcPr>
          <w:p w14:paraId="32DBA92A" w14:textId="75E6B266" w:rsidR="00DF0C6D" w:rsidRDefault="00824269">
            <w:pPr>
              <w:spacing w:after="0" w:line="240" w:lineRule="auto"/>
              <w:rPr>
                <w:rFonts w:asciiTheme="minorHAnsi" w:hAnsiTheme="minorHAnsi" w:cstheme="minorHAnsi"/>
                <w:color w:val="auto"/>
                <w:szCs w:val="20"/>
              </w:rPr>
            </w:pPr>
            <w:r>
              <w:rPr>
                <w:rFonts w:asciiTheme="minorHAnsi" w:hAnsiTheme="minorHAnsi" w:cstheme="minorHAnsi"/>
                <w:color w:val="auto"/>
                <w:szCs w:val="20"/>
              </w:rPr>
              <w:t>22/10/2025</w:t>
            </w:r>
          </w:p>
        </w:tc>
      </w:tr>
      <w:tr w:rsidR="00164262" w14:paraId="3C420A21" w14:textId="77777777" w:rsidTr="00D1761C">
        <w:trPr>
          <w:trHeight w:val="481"/>
        </w:trPr>
        <w:tc>
          <w:tcPr>
            <w:tcW w:w="656" w:type="pct"/>
            <w:tcBorders>
              <w:top w:val="single" w:sz="4" w:space="0" w:color="000000"/>
              <w:left w:val="single" w:sz="4" w:space="0" w:color="000000"/>
              <w:bottom w:val="single" w:sz="4" w:space="0" w:color="000000"/>
              <w:right w:val="single" w:sz="4" w:space="0" w:color="000000"/>
            </w:tcBorders>
          </w:tcPr>
          <w:p w14:paraId="56FFAC01" w14:textId="063F9A8F" w:rsidR="00DF0C6D" w:rsidRDefault="00DF0C6D">
            <w:pPr>
              <w:spacing w:after="0" w:line="240" w:lineRule="auto"/>
              <w:rPr>
                <w:rFonts w:asciiTheme="minorHAnsi" w:hAnsiTheme="minorHAnsi" w:cstheme="minorHAnsi"/>
                <w:color w:val="auto"/>
                <w:szCs w:val="20"/>
              </w:rPr>
            </w:pPr>
            <w:r>
              <w:rPr>
                <w:rFonts w:asciiTheme="minorHAnsi" w:hAnsiTheme="minorHAnsi" w:cstheme="minorHAnsi"/>
                <w:color w:val="auto"/>
                <w:szCs w:val="20"/>
              </w:rPr>
              <w:t>22/10/202</w:t>
            </w:r>
            <w:r w:rsidR="00662702">
              <w:rPr>
                <w:rFonts w:asciiTheme="minorHAnsi" w:hAnsiTheme="minorHAnsi" w:cstheme="minorHAnsi"/>
                <w:color w:val="auto"/>
                <w:szCs w:val="20"/>
              </w:rPr>
              <w:t>5</w:t>
            </w:r>
          </w:p>
        </w:tc>
        <w:tc>
          <w:tcPr>
            <w:tcW w:w="1832" w:type="pct"/>
            <w:tcBorders>
              <w:top w:val="single" w:sz="4" w:space="0" w:color="000000"/>
              <w:left w:val="single" w:sz="4" w:space="0" w:color="000000"/>
              <w:bottom w:val="single" w:sz="4" w:space="0" w:color="000000"/>
              <w:right w:val="single" w:sz="4" w:space="0" w:color="000000"/>
            </w:tcBorders>
          </w:tcPr>
          <w:p w14:paraId="29767503" w14:textId="394B6A3F" w:rsidR="00DF0C6D" w:rsidRDefault="00824269">
            <w:pPr>
              <w:spacing w:after="0" w:line="240" w:lineRule="auto"/>
              <w:rPr>
                <w:rFonts w:asciiTheme="minorHAnsi" w:hAnsiTheme="minorHAnsi" w:cstheme="minorHAnsi"/>
                <w:color w:val="auto"/>
                <w:szCs w:val="20"/>
              </w:rPr>
            </w:pPr>
            <w:r>
              <w:rPr>
                <w:rFonts w:asciiTheme="minorHAnsi" w:hAnsiTheme="minorHAnsi" w:cstheme="minorHAnsi"/>
                <w:color w:val="auto"/>
                <w:szCs w:val="20"/>
              </w:rPr>
              <w:t>Revision and update to latest</w:t>
            </w:r>
            <w:r w:rsidR="0024681C">
              <w:rPr>
                <w:rFonts w:asciiTheme="minorHAnsi" w:hAnsiTheme="minorHAnsi" w:cstheme="minorHAnsi"/>
                <w:color w:val="auto"/>
                <w:szCs w:val="20"/>
              </w:rPr>
              <w:t xml:space="preserve"> codes</w:t>
            </w:r>
          </w:p>
        </w:tc>
        <w:tc>
          <w:tcPr>
            <w:tcW w:w="629" w:type="pct"/>
            <w:tcBorders>
              <w:top w:val="single" w:sz="4" w:space="0" w:color="000000"/>
              <w:left w:val="single" w:sz="4" w:space="0" w:color="000000"/>
              <w:bottom w:val="single" w:sz="4" w:space="0" w:color="000000"/>
              <w:right w:val="single" w:sz="4" w:space="0" w:color="000000"/>
            </w:tcBorders>
          </w:tcPr>
          <w:p w14:paraId="4073B4FA" w14:textId="59BC7E32" w:rsidR="00DF0C6D" w:rsidRDefault="00DA65EA">
            <w:pPr>
              <w:spacing w:after="0" w:line="240" w:lineRule="auto"/>
              <w:rPr>
                <w:rFonts w:asciiTheme="minorHAnsi" w:hAnsiTheme="minorHAnsi" w:cstheme="minorHAnsi"/>
                <w:color w:val="auto"/>
                <w:szCs w:val="20"/>
              </w:rPr>
            </w:pPr>
            <w:r>
              <w:rPr>
                <w:rFonts w:asciiTheme="minorHAnsi" w:hAnsiTheme="minorHAnsi" w:cstheme="minorHAnsi"/>
                <w:color w:val="auto"/>
                <w:szCs w:val="20"/>
              </w:rPr>
              <w:t>Scott Hilton</w:t>
            </w:r>
          </w:p>
        </w:tc>
        <w:tc>
          <w:tcPr>
            <w:tcW w:w="436" w:type="pct"/>
            <w:tcBorders>
              <w:top w:val="single" w:sz="4" w:space="0" w:color="000000"/>
              <w:left w:val="single" w:sz="4" w:space="0" w:color="000000"/>
              <w:bottom w:val="single" w:sz="4" w:space="0" w:color="000000"/>
              <w:right w:val="single" w:sz="4" w:space="0" w:color="000000"/>
            </w:tcBorders>
          </w:tcPr>
          <w:p w14:paraId="31F2C033" w14:textId="62EA4DA0" w:rsidR="00DF0C6D" w:rsidRDefault="00346A7B">
            <w:pPr>
              <w:spacing w:after="0" w:line="240" w:lineRule="auto"/>
              <w:rPr>
                <w:rFonts w:asciiTheme="minorHAnsi" w:hAnsiTheme="minorHAnsi" w:cstheme="minorHAnsi"/>
                <w:color w:val="auto"/>
                <w:szCs w:val="20"/>
              </w:rPr>
            </w:pPr>
            <w:r>
              <w:rPr>
                <w:rFonts w:asciiTheme="minorHAnsi" w:hAnsiTheme="minorHAnsi" w:cstheme="minorHAnsi"/>
                <w:color w:val="auto"/>
                <w:szCs w:val="20"/>
              </w:rPr>
              <w:t>V. 1.3</w:t>
            </w:r>
          </w:p>
        </w:tc>
        <w:tc>
          <w:tcPr>
            <w:tcW w:w="791" w:type="pct"/>
            <w:tcBorders>
              <w:top w:val="single" w:sz="4" w:space="0" w:color="000000"/>
              <w:left w:val="single" w:sz="4" w:space="0" w:color="000000"/>
              <w:bottom w:val="single" w:sz="4" w:space="0" w:color="000000"/>
              <w:right w:val="single" w:sz="4" w:space="0" w:color="000000"/>
            </w:tcBorders>
          </w:tcPr>
          <w:p w14:paraId="48C43526" w14:textId="77777777" w:rsidR="00DF0C6D" w:rsidRDefault="00DF0C6D">
            <w:pPr>
              <w:spacing w:after="0" w:line="240" w:lineRule="auto"/>
              <w:rPr>
                <w:rFonts w:asciiTheme="minorHAnsi" w:hAnsiTheme="minorHAnsi" w:cstheme="minorHAnsi"/>
                <w:color w:val="auto"/>
                <w:szCs w:val="20"/>
              </w:rPr>
            </w:pPr>
          </w:p>
        </w:tc>
        <w:tc>
          <w:tcPr>
            <w:tcW w:w="656" w:type="pct"/>
            <w:tcBorders>
              <w:top w:val="single" w:sz="4" w:space="0" w:color="000000"/>
              <w:left w:val="single" w:sz="4" w:space="0" w:color="000000"/>
              <w:bottom w:val="single" w:sz="4" w:space="0" w:color="000000"/>
              <w:right w:val="single" w:sz="4" w:space="0" w:color="000000"/>
            </w:tcBorders>
          </w:tcPr>
          <w:p w14:paraId="2A37DDBB" w14:textId="17E4DF8F" w:rsidR="00DF0C6D" w:rsidRDefault="00824269">
            <w:pPr>
              <w:spacing w:after="0" w:line="240" w:lineRule="auto"/>
              <w:rPr>
                <w:rFonts w:asciiTheme="minorHAnsi" w:hAnsiTheme="minorHAnsi" w:cstheme="minorHAnsi"/>
                <w:color w:val="auto"/>
                <w:szCs w:val="20"/>
              </w:rPr>
            </w:pPr>
            <w:r>
              <w:rPr>
                <w:rFonts w:asciiTheme="minorHAnsi" w:hAnsiTheme="minorHAnsi" w:cstheme="minorHAnsi"/>
                <w:color w:val="auto"/>
                <w:szCs w:val="20"/>
              </w:rPr>
              <w:t>22/10/2026</w:t>
            </w:r>
          </w:p>
        </w:tc>
      </w:tr>
      <w:tr w:rsidR="000231B1" w14:paraId="2FED2AC5" w14:textId="77777777" w:rsidTr="00D1761C">
        <w:trPr>
          <w:trHeight w:val="481"/>
        </w:trPr>
        <w:tc>
          <w:tcPr>
            <w:tcW w:w="656" w:type="pct"/>
            <w:tcBorders>
              <w:top w:val="single" w:sz="4" w:space="0" w:color="000000"/>
              <w:left w:val="single" w:sz="4" w:space="0" w:color="000000"/>
              <w:bottom w:val="single" w:sz="4" w:space="0" w:color="000000"/>
              <w:right w:val="single" w:sz="4" w:space="0" w:color="000000"/>
            </w:tcBorders>
          </w:tcPr>
          <w:p w14:paraId="6B4C1A4D" w14:textId="35D33106" w:rsidR="000231B1" w:rsidRDefault="00B27F95">
            <w:pPr>
              <w:spacing w:after="0" w:line="240" w:lineRule="auto"/>
              <w:rPr>
                <w:rFonts w:asciiTheme="minorHAnsi" w:hAnsiTheme="minorHAnsi" w:cstheme="minorHAnsi"/>
                <w:color w:val="auto"/>
                <w:szCs w:val="20"/>
              </w:rPr>
            </w:pPr>
            <w:r>
              <w:rPr>
                <w:rFonts w:asciiTheme="minorHAnsi" w:hAnsiTheme="minorHAnsi" w:cstheme="minorHAnsi"/>
                <w:color w:val="auto"/>
                <w:szCs w:val="20"/>
              </w:rPr>
              <w:t>06/01/2026</w:t>
            </w:r>
          </w:p>
        </w:tc>
        <w:tc>
          <w:tcPr>
            <w:tcW w:w="1832" w:type="pct"/>
            <w:tcBorders>
              <w:top w:val="single" w:sz="4" w:space="0" w:color="000000"/>
              <w:left w:val="single" w:sz="4" w:space="0" w:color="000000"/>
              <w:bottom w:val="single" w:sz="4" w:space="0" w:color="000000"/>
              <w:right w:val="single" w:sz="4" w:space="0" w:color="000000"/>
            </w:tcBorders>
          </w:tcPr>
          <w:p w14:paraId="6199F880" w14:textId="7FB68B70" w:rsidR="000231B1" w:rsidRDefault="00F16861">
            <w:pPr>
              <w:spacing w:after="0" w:line="240" w:lineRule="auto"/>
              <w:rPr>
                <w:rFonts w:asciiTheme="minorHAnsi" w:hAnsiTheme="minorHAnsi" w:cstheme="minorHAnsi"/>
                <w:color w:val="auto"/>
                <w:szCs w:val="20"/>
              </w:rPr>
            </w:pPr>
            <w:r>
              <w:rPr>
                <w:rFonts w:asciiTheme="minorHAnsi" w:hAnsiTheme="minorHAnsi" w:cstheme="minorHAnsi"/>
                <w:color w:val="auto"/>
                <w:szCs w:val="20"/>
              </w:rPr>
              <w:t>Reviewed against ASQA 2025 Standards</w:t>
            </w:r>
          </w:p>
        </w:tc>
        <w:tc>
          <w:tcPr>
            <w:tcW w:w="629" w:type="pct"/>
            <w:tcBorders>
              <w:top w:val="single" w:sz="4" w:space="0" w:color="000000"/>
              <w:left w:val="single" w:sz="4" w:space="0" w:color="000000"/>
              <w:bottom w:val="single" w:sz="4" w:space="0" w:color="000000"/>
              <w:right w:val="single" w:sz="4" w:space="0" w:color="000000"/>
            </w:tcBorders>
          </w:tcPr>
          <w:p w14:paraId="6ADF4281" w14:textId="20DC44FE" w:rsidR="000231B1" w:rsidRDefault="00F16861">
            <w:pPr>
              <w:spacing w:after="0" w:line="240" w:lineRule="auto"/>
              <w:rPr>
                <w:rFonts w:asciiTheme="minorHAnsi" w:hAnsiTheme="minorHAnsi" w:cstheme="minorHAnsi"/>
                <w:color w:val="auto"/>
                <w:szCs w:val="20"/>
              </w:rPr>
            </w:pPr>
            <w:r>
              <w:rPr>
                <w:rFonts w:asciiTheme="minorHAnsi" w:hAnsiTheme="minorHAnsi" w:cstheme="minorHAnsi"/>
                <w:color w:val="auto"/>
                <w:szCs w:val="20"/>
              </w:rPr>
              <w:t>Scott Hilton</w:t>
            </w:r>
          </w:p>
        </w:tc>
        <w:tc>
          <w:tcPr>
            <w:tcW w:w="436" w:type="pct"/>
            <w:tcBorders>
              <w:top w:val="single" w:sz="4" w:space="0" w:color="000000"/>
              <w:left w:val="single" w:sz="4" w:space="0" w:color="000000"/>
              <w:bottom w:val="single" w:sz="4" w:space="0" w:color="000000"/>
              <w:right w:val="single" w:sz="4" w:space="0" w:color="000000"/>
            </w:tcBorders>
          </w:tcPr>
          <w:p w14:paraId="1207404F" w14:textId="4FA41FA2" w:rsidR="000231B1" w:rsidRDefault="00A479E1">
            <w:pPr>
              <w:spacing w:after="0" w:line="240" w:lineRule="auto"/>
              <w:rPr>
                <w:rFonts w:asciiTheme="minorHAnsi" w:hAnsiTheme="minorHAnsi" w:cstheme="minorHAnsi"/>
                <w:color w:val="auto"/>
                <w:szCs w:val="20"/>
              </w:rPr>
            </w:pPr>
            <w:r>
              <w:rPr>
                <w:rFonts w:asciiTheme="minorHAnsi" w:hAnsiTheme="minorHAnsi" w:cstheme="minorHAnsi"/>
                <w:color w:val="auto"/>
                <w:szCs w:val="20"/>
              </w:rPr>
              <w:t>V</w:t>
            </w:r>
            <w:r w:rsidR="00114892">
              <w:rPr>
                <w:rFonts w:asciiTheme="minorHAnsi" w:hAnsiTheme="minorHAnsi" w:cstheme="minorHAnsi"/>
                <w:color w:val="auto"/>
                <w:szCs w:val="20"/>
              </w:rPr>
              <w:t>.</w:t>
            </w:r>
            <w:r>
              <w:rPr>
                <w:rFonts w:asciiTheme="minorHAnsi" w:hAnsiTheme="minorHAnsi" w:cstheme="minorHAnsi"/>
                <w:color w:val="auto"/>
                <w:szCs w:val="20"/>
              </w:rPr>
              <w:t xml:space="preserve"> 1.</w:t>
            </w:r>
            <w:r w:rsidR="001A0BDA">
              <w:rPr>
                <w:rFonts w:asciiTheme="minorHAnsi" w:hAnsiTheme="minorHAnsi" w:cstheme="minorHAnsi"/>
                <w:color w:val="auto"/>
                <w:szCs w:val="20"/>
              </w:rPr>
              <w:t>4</w:t>
            </w:r>
          </w:p>
        </w:tc>
        <w:tc>
          <w:tcPr>
            <w:tcW w:w="791" w:type="pct"/>
            <w:tcBorders>
              <w:top w:val="single" w:sz="4" w:space="0" w:color="000000"/>
              <w:left w:val="single" w:sz="4" w:space="0" w:color="000000"/>
              <w:bottom w:val="single" w:sz="4" w:space="0" w:color="000000"/>
              <w:right w:val="single" w:sz="4" w:space="0" w:color="000000"/>
            </w:tcBorders>
          </w:tcPr>
          <w:p w14:paraId="3B3ACA7A" w14:textId="472D410B" w:rsidR="000231B1" w:rsidRDefault="00473C3A">
            <w:pPr>
              <w:spacing w:after="0" w:line="240" w:lineRule="auto"/>
              <w:rPr>
                <w:rFonts w:asciiTheme="minorHAnsi" w:hAnsiTheme="minorHAnsi" w:cstheme="minorHAnsi"/>
                <w:color w:val="auto"/>
                <w:szCs w:val="20"/>
              </w:rPr>
            </w:pPr>
            <w:r>
              <w:rPr>
                <w:rFonts w:asciiTheme="minorHAnsi" w:hAnsiTheme="minorHAnsi" w:cstheme="minorHAnsi"/>
                <w:color w:val="auto"/>
                <w:szCs w:val="20"/>
              </w:rPr>
              <w:t>07/01/2026</w:t>
            </w:r>
          </w:p>
        </w:tc>
        <w:tc>
          <w:tcPr>
            <w:tcW w:w="656" w:type="pct"/>
            <w:tcBorders>
              <w:top w:val="single" w:sz="4" w:space="0" w:color="000000"/>
              <w:left w:val="single" w:sz="4" w:space="0" w:color="000000"/>
              <w:bottom w:val="single" w:sz="4" w:space="0" w:color="000000"/>
              <w:right w:val="single" w:sz="4" w:space="0" w:color="000000"/>
            </w:tcBorders>
          </w:tcPr>
          <w:p w14:paraId="59767180" w14:textId="67D83569" w:rsidR="000231B1" w:rsidRDefault="00473C3A">
            <w:pPr>
              <w:spacing w:after="0" w:line="240" w:lineRule="auto"/>
              <w:rPr>
                <w:rFonts w:asciiTheme="minorHAnsi" w:hAnsiTheme="minorHAnsi" w:cstheme="minorHAnsi"/>
                <w:color w:val="auto"/>
                <w:szCs w:val="20"/>
              </w:rPr>
            </w:pPr>
            <w:r>
              <w:rPr>
                <w:rFonts w:asciiTheme="minorHAnsi" w:hAnsiTheme="minorHAnsi" w:cstheme="minorHAnsi"/>
                <w:color w:val="auto"/>
                <w:szCs w:val="20"/>
              </w:rPr>
              <w:t>07/01/2027</w:t>
            </w:r>
          </w:p>
        </w:tc>
      </w:tr>
    </w:tbl>
    <w:p w14:paraId="76101F30" w14:textId="77777777" w:rsidR="00992B53" w:rsidRPr="004240FA" w:rsidRDefault="00992B53" w:rsidP="004240FA">
      <w:pPr>
        <w:spacing w:after="0" w:line="240" w:lineRule="auto"/>
        <w:rPr>
          <w:rFonts w:asciiTheme="minorHAnsi" w:eastAsia="Calibri" w:hAnsiTheme="minorHAnsi" w:cstheme="minorHAnsi"/>
          <w:color w:val="auto"/>
          <w:szCs w:val="22"/>
          <w:lang w:eastAsia="en-US"/>
        </w:rPr>
      </w:pPr>
    </w:p>
    <w:p w14:paraId="50A0C29F" w14:textId="77777777" w:rsidR="002A3C2B" w:rsidRPr="002A3C2B" w:rsidRDefault="002A3C2B" w:rsidP="009B203E">
      <w:pPr>
        <w:spacing w:after="160" w:line="259" w:lineRule="auto"/>
        <w:contextualSpacing/>
        <w:rPr>
          <w:rFonts w:eastAsia="Calibri" w:cs="Times New Roman"/>
          <w:color w:val="auto"/>
          <w:sz w:val="22"/>
          <w:szCs w:val="22"/>
          <w:lang w:val="en-PH" w:eastAsia="en-US"/>
        </w:rPr>
      </w:pPr>
    </w:p>
    <w:tbl>
      <w:tblPr>
        <w:tblStyle w:val="TableGrid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2"/>
        <w:gridCol w:w="6024"/>
      </w:tblGrid>
      <w:tr w:rsidR="002A3C2B" w:rsidRPr="002A3C2B" w14:paraId="23B11AF7" w14:textId="77777777" w:rsidTr="009B203E">
        <w:trPr>
          <w:trHeight w:val="484"/>
        </w:trPr>
        <w:tc>
          <w:tcPr>
            <w:tcW w:w="5000" w:type="pct"/>
            <w:gridSpan w:val="2"/>
            <w:shd w:val="clear" w:color="auto" w:fill="4B1726"/>
            <w:vAlign w:val="center"/>
          </w:tcPr>
          <w:p w14:paraId="4257219B" w14:textId="77777777" w:rsidR="002A3C2B" w:rsidRPr="00927178" w:rsidRDefault="002A3C2B" w:rsidP="002A3C2B">
            <w:pPr>
              <w:spacing w:after="0" w:line="240" w:lineRule="auto"/>
              <w:jc w:val="center"/>
              <w:rPr>
                <w:rFonts w:ascii="Arial Narrow" w:hAnsi="Arial Narrow"/>
                <w:color w:val="FFFFFF"/>
                <w:sz w:val="20"/>
                <w:szCs w:val="20"/>
              </w:rPr>
            </w:pPr>
            <w:r w:rsidRPr="00927178">
              <w:rPr>
                <w:rFonts w:ascii="Arial Narrow" w:hAnsi="Arial Narrow"/>
                <w:color w:val="FFFFFF"/>
                <w:sz w:val="20"/>
                <w:szCs w:val="20"/>
              </w:rPr>
              <w:t>RTO INFORMATION</w:t>
            </w:r>
          </w:p>
        </w:tc>
      </w:tr>
      <w:tr w:rsidR="002A3C2B" w:rsidRPr="002A3C2B" w14:paraId="78674BE7" w14:textId="77777777">
        <w:trPr>
          <w:trHeight w:val="414"/>
        </w:trPr>
        <w:tc>
          <w:tcPr>
            <w:tcW w:w="1663" w:type="pct"/>
            <w:shd w:val="clear" w:color="auto" w:fill="E7E6E6"/>
            <w:vAlign w:val="center"/>
          </w:tcPr>
          <w:p w14:paraId="5C643F89" w14:textId="77777777" w:rsidR="002A3C2B" w:rsidRPr="00927178" w:rsidRDefault="002A3C2B" w:rsidP="002A3C2B">
            <w:pPr>
              <w:spacing w:after="0" w:line="240" w:lineRule="auto"/>
              <w:jc w:val="center"/>
              <w:rPr>
                <w:rFonts w:cs="Calibri"/>
                <w:color w:val="auto"/>
                <w:sz w:val="20"/>
                <w:szCs w:val="20"/>
              </w:rPr>
            </w:pPr>
            <w:r w:rsidRPr="00927178">
              <w:rPr>
                <w:rFonts w:cs="Calibri"/>
                <w:color w:val="auto"/>
                <w:sz w:val="20"/>
                <w:szCs w:val="20"/>
              </w:rPr>
              <w:t>Document Name</w:t>
            </w:r>
          </w:p>
        </w:tc>
        <w:sdt>
          <w:sdtPr>
            <w:rPr>
              <w:rFonts w:cs="Calibri"/>
              <w:color w:val="auto"/>
              <w:szCs w:val="20"/>
            </w:rPr>
            <w:alias w:val="Title"/>
            <w:tag w:val=""/>
            <w:id w:val="1538776260"/>
            <w:placeholder>
              <w:docPart w:val="0E2F81082B694CBAA2E916108ABCBF6C"/>
            </w:placeholder>
            <w:dataBinding w:prefixMappings="xmlns:ns0='http://purl.org/dc/elements/1.1/' xmlns:ns1='http://schemas.openxmlformats.org/package/2006/metadata/core-properties' " w:xpath="/ns1:coreProperties[1]/ns0:title[1]" w:storeItemID="{6C3C8BC8-F283-45AE-878A-BAB7291924A1}"/>
            <w:text/>
          </w:sdtPr>
          <w:sdtContent>
            <w:tc>
              <w:tcPr>
                <w:tcW w:w="3337" w:type="pct"/>
                <w:vAlign w:val="center"/>
              </w:tcPr>
              <w:p w14:paraId="0CE64164" w14:textId="03DFBF0A" w:rsidR="002A3C2B" w:rsidRPr="00927178" w:rsidRDefault="002E6CB2" w:rsidP="002A3C2B">
                <w:pPr>
                  <w:spacing w:after="0" w:line="240" w:lineRule="auto"/>
                  <w:rPr>
                    <w:rFonts w:cs="Calibri"/>
                    <w:color w:val="auto"/>
                    <w:sz w:val="20"/>
                    <w:szCs w:val="20"/>
                  </w:rPr>
                </w:pPr>
                <w:r>
                  <w:rPr>
                    <w:rFonts w:cs="Calibri"/>
                    <w:color w:val="auto"/>
                    <w:szCs w:val="20"/>
                  </w:rPr>
                  <w:t>Access and Equity Policy v1.3</w:t>
                </w:r>
              </w:p>
            </w:tc>
          </w:sdtContent>
        </w:sdt>
      </w:tr>
      <w:tr w:rsidR="002A3C2B" w:rsidRPr="002A3C2B" w14:paraId="326EA8EF" w14:textId="77777777">
        <w:trPr>
          <w:trHeight w:val="414"/>
        </w:trPr>
        <w:tc>
          <w:tcPr>
            <w:tcW w:w="1663" w:type="pct"/>
            <w:shd w:val="clear" w:color="auto" w:fill="E7E6E6"/>
            <w:vAlign w:val="center"/>
          </w:tcPr>
          <w:p w14:paraId="2DD7CE10" w14:textId="77777777" w:rsidR="002A3C2B" w:rsidRPr="00927178" w:rsidRDefault="002A3C2B" w:rsidP="002A3C2B">
            <w:pPr>
              <w:spacing w:after="0" w:line="240" w:lineRule="auto"/>
              <w:jc w:val="center"/>
              <w:rPr>
                <w:rFonts w:cs="Calibri"/>
                <w:color w:val="auto"/>
                <w:sz w:val="20"/>
                <w:szCs w:val="20"/>
              </w:rPr>
            </w:pPr>
            <w:r w:rsidRPr="00927178">
              <w:rPr>
                <w:rFonts w:cs="Calibri"/>
                <w:color w:val="auto"/>
                <w:sz w:val="20"/>
                <w:szCs w:val="20"/>
              </w:rPr>
              <w:t xml:space="preserve">RTO/Company Name </w:t>
            </w:r>
          </w:p>
        </w:tc>
        <w:bookmarkStart w:id="1" w:name="_Hlk27654586" w:displacedByCustomXml="next"/>
        <w:sdt>
          <w:sdtPr>
            <w:rPr>
              <w:rFonts w:cs="Calibri"/>
              <w:color w:val="auto"/>
              <w:szCs w:val="20"/>
            </w:rPr>
            <w:alias w:val="Company"/>
            <w:tag w:val=""/>
            <w:id w:val="1563913624"/>
            <w:placeholder>
              <w:docPart w:val="265F8C760EBD420785E660916FA42F41"/>
            </w:placeholder>
            <w:dataBinding w:prefixMappings="xmlns:ns0='http://schemas.openxmlformats.org/officeDocument/2006/extended-properties' " w:xpath="/ns0:Properties[1]/ns0:Company[1]" w:storeItemID="{6668398D-A668-4E3E-A5EB-62B293D839F1}"/>
            <w:text/>
          </w:sdtPr>
          <w:sdtContent>
            <w:tc>
              <w:tcPr>
                <w:tcW w:w="3337" w:type="pct"/>
                <w:vAlign w:val="center"/>
              </w:tcPr>
              <w:p w14:paraId="4B08FA14" w14:textId="4B0D0164" w:rsidR="002A3C2B" w:rsidRPr="00927178" w:rsidRDefault="005F746F" w:rsidP="009B203E">
                <w:pPr>
                  <w:spacing w:after="0" w:line="240" w:lineRule="auto"/>
                  <w:rPr>
                    <w:rFonts w:cs="Calibri"/>
                    <w:color w:val="auto"/>
                    <w:sz w:val="20"/>
                    <w:szCs w:val="20"/>
                  </w:rPr>
                </w:pPr>
                <w:r>
                  <w:rPr>
                    <w:rFonts w:cs="Calibri"/>
                    <w:color w:val="auto"/>
                    <w:szCs w:val="20"/>
                  </w:rPr>
                  <w:t>Forky Stick Training and Safety</w:t>
                </w:r>
              </w:p>
            </w:tc>
          </w:sdtContent>
        </w:sdt>
        <w:bookmarkEnd w:id="1" w:displacedByCustomXml="prev"/>
      </w:tr>
      <w:tr w:rsidR="002A3C2B" w:rsidRPr="002A3C2B" w14:paraId="339F9540" w14:textId="77777777">
        <w:trPr>
          <w:trHeight w:val="414"/>
        </w:trPr>
        <w:tc>
          <w:tcPr>
            <w:tcW w:w="1663" w:type="pct"/>
            <w:shd w:val="clear" w:color="auto" w:fill="E7E6E6"/>
            <w:vAlign w:val="center"/>
          </w:tcPr>
          <w:p w14:paraId="5A53A03B" w14:textId="77777777" w:rsidR="002A3C2B" w:rsidRPr="00927178" w:rsidRDefault="002A3C2B" w:rsidP="002A3C2B">
            <w:pPr>
              <w:spacing w:after="0" w:line="240" w:lineRule="auto"/>
              <w:jc w:val="center"/>
              <w:rPr>
                <w:rFonts w:cs="Calibri"/>
                <w:color w:val="auto"/>
                <w:sz w:val="20"/>
                <w:szCs w:val="20"/>
              </w:rPr>
            </w:pPr>
            <w:r w:rsidRPr="00927178">
              <w:rPr>
                <w:rFonts w:cs="Calibri"/>
                <w:color w:val="auto"/>
                <w:sz w:val="20"/>
                <w:szCs w:val="20"/>
              </w:rPr>
              <w:t>RTO Code</w:t>
            </w:r>
          </w:p>
        </w:tc>
        <w:sdt>
          <w:sdtPr>
            <w:rPr>
              <w:rFonts w:cs="Calibri"/>
              <w:color w:val="auto"/>
              <w:szCs w:val="20"/>
            </w:rPr>
            <w:alias w:val="RTO Code"/>
            <w:tag w:val=""/>
            <w:id w:val="477656627"/>
            <w:placeholder>
              <w:docPart w:val="C87AF431E56B47B19CA3B150B304578B"/>
            </w:placeholder>
            <w:dataBinding w:prefixMappings="xmlns:ns0='http://purl.org/dc/elements/1.1/' xmlns:ns1='http://schemas.openxmlformats.org/package/2006/metadata/core-properties' " w:xpath="/ns1:coreProperties[1]/ns1:category[1]" w:storeItemID="{6C3C8BC8-F283-45AE-878A-BAB7291924A1}"/>
            <w:text/>
          </w:sdtPr>
          <w:sdtContent>
            <w:tc>
              <w:tcPr>
                <w:tcW w:w="3337" w:type="pct"/>
                <w:vAlign w:val="center"/>
              </w:tcPr>
              <w:p w14:paraId="5536D53E" w14:textId="0B8AB135" w:rsidR="002A3C2B" w:rsidRPr="00927178" w:rsidRDefault="002F5A79" w:rsidP="002F5A79">
                <w:pPr>
                  <w:spacing w:after="0" w:line="240" w:lineRule="auto"/>
                  <w:rPr>
                    <w:rFonts w:cs="Calibri"/>
                    <w:color w:val="auto"/>
                    <w:sz w:val="20"/>
                    <w:szCs w:val="20"/>
                  </w:rPr>
                </w:pPr>
                <w:r>
                  <w:rPr>
                    <w:rFonts w:cs="Calibri"/>
                    <w:color w:val="auto"/>
                    <w:sz w:val="20"/>
                    <w:szCs w:val="20"/>
                  </w:rPr>
                  <w:t>45802</w:t>
                </w:r>
              </w:p>
            </w:tc>
          </w:sdtContent>
        </w:sdt>
      </w:tr>
      <w:tr w:rsidR="002A3C2B" w:rsidRPr="002A3C2B" w14:paraId="25459EF2" w14:textId="77777777">
        <w:trPr>
          <w:trHeight w:val="414"/>
        </w:trPr>
        <w:tc>
          <w:tcPr>
            <w:tcW w:w="1663" w:type="pct"/>
            <w:shd w:val="clear" w:color="auto" w:fill="E7E6E6"/>
            <w:vAlign w:val="center"/>
          </w:tcPr>
          <w:p w14:paraId="038AF4DB" w14:textId="77777777" w:rsidR="002A3C2B" w:rsidRPr="00927178" w:rsidRDefault="002A3C2B" w:rsidP="002A3C2B">
            <w:pPr>
              <w:spacing w:after="0" w:line="240" w:lineRule="auto"/>
              <w:jc w:val="center"/>
              <w:rPr>
                <w:rFonts w:cs="Calibri"/>
                <w:color w:val="auto"/>
                <w:sz w:val="20"/>
                <w:szCs w:val="20"/>
              </w:rPr>
            </w:pPr>
            <w:r w:rsidRPr="00927178">
              <w:rPr>
                <w:rFonts w:cs="Calibri"/>
                <w:color w:val="auto"/>
                <w:sz w:val="20"/>
                <w:szCs w:val="20"/>
              </w:rPr>
              <w:t>Manager</w:t>
            </w:r>
          </w:p>
        </w:tc>
        <w:sdt>
          <w:sdtPr>
            <w:rPr>
              <w:rFonts w:cs="Calibri"/>
              <w:color w:val="auto"/>
              <w:szCs w:val="20"/>
            </w:rPr>
            <w:alias w:val="Manager"/>
            <w:tag w:val=""/>
            <w:id w:val="-1252649339"/>
            <w:placeholder>
              <w:docPart w:val="4A96C45EB2414ECE95FA1A54E399A31D"/>
            </w:placeholder>
            <w:dataBinding w:prefixMappings="xmlns:ns0='http://schemas.openxmlformats.org/officeDocument/2006/extended-properties' " w:xpath="/ns0:Properties[1]/ns0:Manager[1]" w:storeItemID="{6668398D-A668-4E3E-A5EB-62B293D839F1}"/>
            <w:text/>
          </w:sdtPr>
          <w:sdtContent>
            <w:tc>
              <w:tcPr>
                <w:tcW w:w="3337" w:type="pct"/>
                <w:vAlign w:val="center"/>
              </w:tcPr>
              <w:p w14:paraId="04E02059" w14:textId="411083C2" w:rsidR="002A3C2B" w:rsidRPr="00927178" w:rsidRDefault="00F76A25" w:rsidP="002A3C2B">
                <w:pPr>
                  <w:spacing w:after="0" w:line="240" w:lineRule="auto"/>
                  <w:rPr>
                    <w:rFonts w:cs="Calibri"/>
                    <w:color w:val="auto"/>
                    <w:sz w:val="20"/>
                    <w:szCs w:val="20"/>
                  </w:rPr>
                </w:pPr>
                <w:r>
                  <w:rPr>
                    <w:rFonts w:cs="Calibri"/>
                    <w:color w:val="auto"/>
                    <w:szCs w:val="20"/>
                  </w:rPr>
                  <w:t>Manager</w:t>
                </w:r>
              </w:p>
            </w:tc>
          </w:sdtContent>
        </w:sdt>
      </w:tr>
    </w:tbl>
    <w:p w14:paraId="16C5B0BE" w14:textId="73867E89" w:rsidR="00992B53" w:rsidRPr="00DA5FFF" w:rsidRDefault="00DA5FFF" w:rsidP="004240FA">
      <w:pPr>
        <w:spacing w:after="0" w:line="240" w:lineRule="auto"/>
        <w:rPr>
          <w:rFonts w:asciiTheme="minorHAnsi" w:eastAsia="Calibri" w:hAnsiTheme="minorHAnsi" w:cstheme="minorHAnsi"/>
          <w:b/>
          <w:bCs/>
          <w:color w:val="auto"/>
          <w:szCs w:val="22"/>
          <w:lang w:eastAsia="en-US"/>
        </w:rPr>
      </w:pPr>
      <w:r>
        <w:rPr>
          <w:rFonts w:asciiTheme="minorHAnsi" w:eastAsia="Calibri" w:hAnsiTheme="minorHAnsi" w:cstheme="minorHAnsi"/>
          <w:b/>
          <w:bCs/>
          <w:color w:val="auto"/>
          <w:szCs w:val="22"/>
          <w:lang w:eastAsia="en-US"/>
        </w:rPr>
        <w:t>Name of Manager:</w:t>
      </w:r>
      <w:r w:rsidR="00473C3A">
        <w:rPr>
          <w:rFonts w:asciiTheme="minorHAnsi" w:eastAsia="Calibri" w:hAnsiTheme="minorHAnsi" w:cstheme="minorHAnsi"/>
          <w:b/>
          <w:bCs/>
          <w:color w:val="auto"/>
          <w:szCs w:val="22"/>
          <w:lang w:eastAsia="en-US"/>
        </w:rPr>
        <w:t xml:space="preserve"> Scott Hilton</w:t>
      </w:r>
    </w:p>
    <w:p w14:paraId="391A1CA6" w14:textId="6D91AF5D" w:rsidR="00992B53" w:rsidRDefault="002F2B90" w:rsidP="004240FA">
      <w:pPr>
        <w:spacing w:after="0" w:line="240" w:lineRule="auto"/>
        <w:rPr>
          <w:rFonts w:asciiTheme="minorHAnsi" w:eastAsia="Calibri" w:hAnsiTheme="minorHAnsi" w:cstheme="minorHAnsi"/>
          <w:b/>
          <w:bCs/>
          <w:color w:val="auto"/>
          <w:szCs w:val="22"/>
          <w:lang w:eastAsia="en-US"/>
        </w:rPr>
      </w:pPr>
      <w:r w:rsidRPr="00DA5FFF">
        <w:rPr>
          <w:rFonts w:asciiTheme="minorHAnsi" w:eastAsia="Calibri" w:hAnsiTheme="minorHAnsi" w:cstheme="minorHAnsi"/>
          <w:b/>
          <w:bCs/>
          <w:color w:val="auto"/>
          <w:szCs w:val="22"/>
          <w:lang w:eastAsia="en-US"/>
        </w:rPr>
        <w:t>Si</w:t>
      </w:r>
      <w:r w:rsidR="00DA5FFF" w:rsidRPr="00DA5FFF">
        <w:rPr>
          <w:rFonts w:asciiTheme="minorHAnsi" w:eastAsia="Calibri" w:hAnsiTheme="minorHAnsi" w:cstheme="minorHAnsi"/>
          <w:b/>
          <w:bCs/>
          <w:color w:val="auto"/>
          <w:szCs w:val="22"/>
          <w:lang w:eastAsia="en-US"/>
        </w:rPr>
        <w:t>g</w:t>
      </w:r>
      <w:r w:rsidRPr="00DA5FFF">
        <w:rPr>
          <w:rFonts w:asciiTheme="minorHAnsi" w:eastAsia="Calibri" w:hAnsiTheme="minorHAnsi" w:cstheme="minorHAnsi"/>
          <w:b/>
          <w:bCs/>
          <w:color w:val="auto"/>
          <w:szCs w:val="22"/>
          <w:lang w:eastAsia="en-US"/>
        </w:rPr>
        <w:t>nature</w:t>
      </w:r>
      <w:r w:rsidR="00DA5FFF" w:rsidRPr="00DA5FFF">
        <w:rPr>
          <w:rFonts w:asciiTheme="minorHAnsi" w:eastAsia="Calibri" w:hAnsiTheme="minorHAnsi" w:cstheme="minorHAnsi"/>
          <w:b/>
          <w:bCs/>
          <w:color w:val="auto"/>
          <w:szCs w:val="22"/>
          <w:lang w:eastAsia="en-US"/>
        </w:rPr>
        <w:t>:</w:t>
      </w:r>
    </w:p>
    <w:p w14:paraId="20260A4E" w14:textId="10D8A0C0" w:rsidR="00DA5FFF" w:rsidRPr="00DA5FFF" w:rsidRDefault="00DA5FFF" w:rsidP="004240FA">
      <w:pPr>
        <w:spacing w:after="0" w:line="240" w:lineRule="auto"/>
        <w:rPr>
          <w:rFonts w:asciiTheme="minorHAnsi" w:eastAsia="Calibri" w:hAnsiTheme="minorHAnsi" w:cstheme="minorHAnsi"/>
          <w:b/>
          <w:bCs/>
          <w:color w:val="auto"/>
          <w:szCs w:val="22"/>
          <w:lang w:eastAsia="en-US"/>
        </w:rPr>
      </w:pPr>
      <w:r>
        <w:rPr>
          <w:rFonts w:asciiTheme="minorHAnsi" w:eastAsia="Calibri" w:hAnsiTheme="minorHAnsi" w:cstheme="minorHAnsi"/>
          <w:b/>
          <w:bCs/>
          <w:color w:val="auto"/>
          <w:szCs w:val="22"/>
          <w:lang w:eastAsia="en-US"/>
        </w:rPr>
        <w:t>Date</w:t>
      </w:r>
      <w:r w:rsidR="00CE2CCD">
        <w:rPr>
          <w:rFonts w:asciiTheme="minorHAnsi" w:eastAsia="Calibri" w:hAnsiTheme="minorHAnsi" w:cstheme="minorHAnsi"/>
          <w:b/>
          <w:bCs/>
          <w:color w:val="auto"/>
          <w:szCs w:val="22"/>
          <w:lang w:eastAsia="en-US"/>
        </w:rPr>
        <w:t xml:space="preserve">:  </w:t>
      </w:r>
      <w:r w:rsidR="00473C3A">
        <w:rPr>
          <w:rFonts w:asciiTheme="minorHAnsi" w:eastAsia="Calibri" w:hAnsiTheme="minorHAnsi" w:cstheme="minorHAnsi"/>
          <w:b/>
          <w:bCs/>
          <w:color w:val="auto"/>
          <w:szCs w:val="22"/>
          <w:lang w:eastAsia="en-US"/>
        </w:rPr>
        <w:t>07/01/2026</w:t>
      </w:r>
    </w:p>
    <w:p w14:paraId="39C9EBEA" w14:textId="77777777" w:rsidR="00992B53" w:rsidRPr="004240FA" w:rsidRDefault="00992B53" w:rsidP="004240FA">
      <w:pPr>
        <w:spacing w:after="0" w:line="240" w:lineRule="auto"/>
        <w:rPr>
          <w:rFonts w:asciiTheme="minorHAnsi" w:eastAsia="Calibri" w:hAnsiTheme="minorHAnsi" w:cstheme="minorHAnsi"/>
          <w:color w:val="auto"/>
          <w:szCs w:val="22"/>
          <w:lang w:eastAsia="en-US"/>
        </w:rPr>
      </w:pPr>
    </w:p>
    <w:p w14:paraId="126C4129" w14:textId="77777777" w:rsidR="00992B53" w:rsidRPr="004240FA" w:rsidRDefault="00992B53" w:rsidP="004240FA">
      <w:pPr>
        <w:spacing w:after="0" w:line="240" w:lineRule="auto"/>
        <w:rPr>
          <w:rFonts w:asciiTheme="minorHAnsi" w:eastAsia="Calibri" w:hAnsiTheme="minorHAnsi" w:cstheme="minorHAnsi"/>
          <w:color w:val="auto"/>
          <w:szCs w:val="22"/>
          <w:lang w:eastAsia="en-US"/>
        </w:rPr>
      </w:pPr>
    </w:p>
    <w:p w14:paraId="5E0C6A81" w14:textId="77777777" w:rsidR="00992B53" w:rsidRPr="004240FA" w:rsidRDefault="00992B53" w:rsidP="004240FA">
      <w:pPr>
        <w:spacing w:after="0" w:line="240" w:lineRule="auto"/>
        <w:rPr>
          <w:rFonts w:asciiTheme="minorHAnsi" w:eastAsia="Calibri" w:hAnsiTheme="minorHAnsi" w:cstheme="minorHAnsi"/>
          <w:color w:val="auto"/>
          <w:szCs w:val="22"/>
          <w:lang w:eastAsia="en-US"/>
        </w:rPr>
      </w:pPr>
    </w:p>
    <w:p w14:paraId="1D5EC1F0" w14:textId="77777777" w:rsidR="00992B53" w:rsidRPr="004240FA" w:rsidRDefault="00992B53" w:rsidP="004240FA">
      <w:pPr>
        <w:spacing w:after="0" w:line="240" w:lineRule="auto"/>
        <w:rPr>
          <w:rFonts w:asciiTheme="minorHAnsi" w:eastAsia="Calibri" w:hAnsiTheme="minorHAnsi" w:cstheme="minorHAnsi"/>
          <w:color w:val="auto"/>
          <w:szCs w:val="22"/>
          <w:lang w:eastAsia="en-US"/>
        </w:rPr>
      </w:pPr>
    </w:p>
    <w:p w14:paraId="5742DD51" w14:textId="77777777" w:rsidR="00992B53" w:rsidRPr="004240FA" w:rsidRDefault="00992B53" w:rsidP="004240FA">
      <w:pPr>
        <w:spacing w:after="0" w:line="240" w:lineRule="auto"/>
        <w:rPr>
          <w:rFonts w:asciiTheme="minorHAnsi" w:eastAsia="Calibri" w:hAnsiTheme="minorHAnsi" w:cstheme="minorHAnsi"/>
          <w:color w:val="auto"/>
          <w:szCs w:val="22"/>
          <w:lang w:eastAsia="en-US"/>
        </w:rPr>
      </w:pPr>
    </w:p>
    <w:p w14:paraId="01A26612" w14:textId="62D62533" w:rsidR="007571A4" w:rsidRPr="004240FA" w:rsidRDefault="007571A4" w:rsidP="004240FA">
      <w:pPr>
        <w:spacing w:after="0" w:line="240" w:lineRule="auto"/>
        <w:rPr>
          <w:rFonts w:asciiTheme="minorHAnsi" w:hAnsiTheme="minorHAnsi" w:cstheme="minorHAnsi"/>
          <w:b/>
          <w:sz w:val="22"/>
        </w:rPr>
      </w:pPr>
    </w:p>
    <w:sectPr w:rsidR="007571A4" w:rsidRPr="004240FA" w:rsidSect="002F5A79">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276" w:left="1440" w:header="737"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E6E0E7" w14:textId="77777777" w:rsidR="006215B0" w:rsidRDefault="006215B0" w:rsidP="009D6044">
      <w:pPr>
        <w:spacing w:after="0" w:line="240" w:lineRule="auto"/>
      </w:pPr>
      <w:r>
        <w:separator/>
      </w:r>
    </w:p>
  </w:endnote>
  <w:endnote w:type="continuationSeparator" w:id="0">
    <w:p w14:paraId="4968054D" w14:textId="77777777" w:rsidR="006215B0" w:rsidRDefault="006215B0" w:rsidP="009D60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altName w:val="Arial"/>
    <w:charset w:val="00"/>
    <w:family w:val="swiss"/>
    <w:pitch w:val="variable"/>
    <w:sig w:usb0="00000287" w:usb1="00000800" w:usb2="00000000" w:usb3="00000000" w:csb0="0000009F" w:csb1="00000000"/>
  </w:font>
  <w:font w:name="Bookman Old Style">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A027B" w14:textId="77777777" w:rsidR="00747786" w:rsidRDefault="0074778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C2D4D" w14:textId="77777777" w:rsidR="002F5A79" w:rsidRPr="0087564B" w:rsidRDefault="002F5A79" w:rsidP="002F5A79">
    <w:pPr>
      <w:pStyle w:val="Footer"/>
      <w:rPr>
        <w:rFonts w:ascii="Arial" w:hAnsi="Arial" w:cs="Arial"/>
        <w:color w:val="808080"/>
        <w:sz w:val="14"/>
        <w:szCs w:val="16"/>
      </w:rPr>
    </w:pPr>
    <w:r>
      <w:rPr>
        <w:rFonts w:ascii="Arial" w:hAnsi="Arial" w:cs="Arial"/>
        <w:noProof/>
        <w:color w:val="808080"/>
        <w:sz w:val="14"/>
        <w:szCs w:val="16"/>
        <w:lang w:val="en-US"/>
      </w:rPr>
      <mc:AlternateContent>
        <mc:Choice Requires="wpg">
          <w:drawing>
            <wp:anchor distT="0" distB="0" distL="114300" distR="114300" simplePos="0" relativeHeight="251658241" behindDoc="0" locked="0" layoutInCell="1" allowOverlap="1" wp14:anchorId="54E2BBE9" wp14:editId="194FCACA">
              <wp:simplePos x="0" y="0"/>
              <wp:positionH relativeFrom="column">
                <wp:posOffset>-1562100</wp:posOffset>
              </wp:positionH>
              <wp:positionV relativeFrom="paragraph">
                <wp:posOffset>373380</wp:posOffset>
              </wp:positionV>
              <wp:extent cx="10067925" cy="789941"/>
              <wp:effectExtent l="0" t="0" r="9525" b="0"/>
              <wp:wrapNone/>
              <wp:docPr id="5" name="Group 5"/>
              <wp:cNvGraphicFramePr/>
              <a:graphic xmlns:a="http://schemas.openxmlformats.org/drawingml/2006/main">
                <a:graphicData uri="http://schemas.microsoft.com/office/word/2010/wordprocessingGroup">
                  <wpg:wgp>
                    <wpg:cNvGrpSpPr/>
                    <wpg:grpSpPr>
                      <a:xfrm>
                        <a:off x="0" y="0"/>
                        <a:ext cx="10067925" cy="789941"/>
                        <a:chOff x="0" y="0"/>
                        <a:chExt cx="10067925" cy="789941"/>
                      </a:xfrm>
                    </wpg:grpSpPr>
                    <wps:wsp>
                      <wps:cNvPr id="6" name="Trapezoid 6"/>
                      <wps:cNvSpPr/>
                      <wps:spPr>
                        <a:xfrm>
                          <a:off x="0" y="0"/>
                          <a:ext cx="3238500" cy="485140"/>
                        </a:xfrm>
                        <a:prstGeom prst="trapezoid">
                          <a:avLst>
                            <a:gd name="adj" fmla="val 76700"/>
                          </a:avLst>
                        </a:prstGeom>
                        <a:solidFill>
                          <a:srgbClr val="4B172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 name="Text Box 2"/>
                      <wps:cNvSpPr txBox="1">
                        <a:spLocks noChangeArrowheads="1"/>
                      </wps:cNvSpPr>
                      <wps:spPr bwMode="auto">
                        <a:xfrm>
                          <a:off x="857250" y="57150"/>
                          <a:ext cx="2019300" cy="304165"/>
                        </a:xfrm>
                        <a:prstGeom prst="rect">
                          <a:avLst/>
                        </a:prstGeom>
                        <a:noFill/>
                        <a:ln w="9525">
                          <a:noFill/>
                          <a:miter lim="800000"/>
                          <a:headEnd/>
                          <a:tailEnd/>
                        </a:ln>
                      </wps:spPr>
                      <wps:txbx>
                        <w:txbxContent>
                          <w:p w14:paraId="5CCD5490" w14:textId="77777777" w:rsidR="002F5A79" w:rsidRPr="00465E72" w:rsidRDefault="002F5A79" w:rsidP="002F5A79">
                            <w:pPr>
                              <w:spacing w:after="0" w:line="240" w:lineRule="auto"/>
                              <w:rPr>
                                <w:rFonts w:ascii="Bookman Old Style" w:hAnsi="Bookman Old Style"/>
                                <w:b/>
                                <w:color w:val="FFFFFF" w:themeColor="background1"/>
                                <w:szCs w:val="20"/>
                              </w:rPr>
                            </w:pPr>
                            <w:r w:rsidRPr="00465E72">
                              <w:rPr>
                                <w:rFonts w:ascii="Arial" w:hAnsi="Arial" w:cs="Arial"/>
                                <w:b/>
                                <w:bCs/>
                                <w:color w:val="FFFFFF" w:themeColor="background1"/>
                                <w:szCs w:val="20"/>
                              </w:rPr>
                              <w:t>www.forkystick.com.au</w:t>
                            </w:r>
                          </w:p>
                        </w:txbxContent>
                      </wps:txbx>
                      <wps:bodyPr rot="0" vert="horz" wrap="square" lIns="91440" tIns="45720" rIns="91440" bIns="45720" anchor="t" anchorCtr="0">
                        <a:noAutofit/>
                      </wps:bodyPr>
                    </wps:wsp>
                    <wps:wsp>
                      <wps:cNvPr id="8" name="Trapezoid 8"/>
                      <wps:cNvSpPr/>
                      <wps:spPr>
                        <a:xfrm rot="10800000">
                          <a:off x="3009900" y="85725"/>
                          <a:ext cx="7058025" cy="704216"/>
                        </a:xfrm>
                        <a:prstGeom prst="trapezoid">
                          <a:avLst>
                            <a:gd name="adj" fmla="val 76700"/>
                          </a:avLst>
                        </a:prstGeom>
                        <a:solidFill>
                          <a:srgbClr val="60233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 name="Text Box 2"/>
                      <wps:cNvSpPr txBox="1">
                        <a:spLocks noChangeArrowheads="1"/>
                      </wps:cNvSpPr>
                      <wps:spPr bwMode="auto">
                        <a:xfrm>
                          <a:off x="3371850" y="142875"/>
                          <a:ext cx="4371975" cy="200025"/>
                        </a:xfrm>
                        <a:prstGeom prst="rect">
                          <a:avLst/>
                        </a:prstGeom>
                        <a:noFill/>
                        <a:ln w="9525">
                          <a:noFill/>
                          <a:miter lim="800000"/>
                          <a:headEnd/>
                          <a:tailEnd/>
                        </a:ln>
                      </wps:spPr>
                      <wps:txbx>
                        <w:txbxContent>
                          <w:p w14:paraId="4C32087B" w14:textId="473C192E" w:rsidR="002F5A79" w:rsidRPr="00C07AA4" w:rsidRDefault="00277250" w:rsidP="002F5A79">
                            <w:pPr>
                              <w:widowControl w:val="0"/>
                              <w:spacing w:after="0" w:line="240" w:lineRule="auto"/>
                              <w:ind w:right="317"/>
                              <w:contextualSpacing/>
                              <w:rPr>
                                <w:rFonts w:ascii="Arial" w:hAnsi="Arial" w:cs="Arial"/>
                                <w:bCs/>
                                <w:color w:val="FFFFFF" w:themeColor="background1"/>
                                <w:sz w:val="15"/>
                                <w:szCs w:val="15"/>
                                <w:lang w:val="en-US"/>
                              </w:rPr>
                            </w:pPr>
                            <w:sdt>
                              <w:sdtPr>
                                <w:rPr>
                                  <w:rFonts w:ascii="Arial" w:hAnsi="Arial" w:cs="Arial"/>
                                  <w:bCs/>
                                  <w:color w:val="FFFFFF" w:themeColor="background1"/>
                                  <w:sz w:val="15"/>
                                  <w:szCs w:val="15"/>
                                  <w:lang w:val="en-US"/>
                                </w:rPr>
                                <w:alias w:val="Title"/>
                                <w:tag w:val=""/>
                                <w:id w:val="1278302282"/>
                                <w:dataBinding w:prefixMappings="xmlns:ns0='http://purl.org/dc/elements/1.1/' xmlns:ns1='http://schemas.openxmlformats.org/package/2006/metadata/core-properties' " w:xpath="/ns1:coreProperties[1]/ns0:title[1]" w:storeItemID="{6C3C8BC8-F283-45AE-878A-BAB7291924A1}"/>
                                <w:text/>
                              </w:sdtPr>
                              <w:sdtContent>
                                <w:r w:rsidR="002E6CB2">
                                  <w:rPr>
                                    <w:rFonts w:ascii="Arial" w:hAnsi="Arial" w:cs="Arial"/>
                                    <w:bCs/>
                                    <w:color w:val="FFFFFF" w:themeColor="background1"/>
                                    <w:sz w:val="15"/>
                                    <w:szCs w:val="15"/>
                                    <w:lang w:val="en-US"/>
                                  </w:rPr>
                                  <w:t>Access and Equity Policy v1.3</w:t>
                                </w:r>
                              </w:sdtContent>
                            </w:sdt>
                            <w:r w:rsidR="002F5A79" w:rsidRPr="00C07AA4">
                              <w:rPr>
                                <w:rFonts w:ascii="Arial" w:hAnsi="Arial" w:cs="Arial"/>
                                <w:bCs/>
                                <w:color w:val="FFFFFF" w:themeColor="background1"/>
                                <w:sz w:val="15"/>
                                <w:szCs w:val="15"/>
                                <w:lang w:val="en-US"/>
                              </w:rPr>
                              <w:t xml:space="preserve"> | Page </w:t>
                            </w:r>
                            <w:r w:rsidR="002F5A79" w:rsidRPr="00C07AA4">
                              <w:rPr>
                                <w:rFonts w:ascii="Arial" w:hAnsi="Arial" w:cs="Arial"/>
                                <w:color w:val="FFFFFF" w:themeColor="background1"/>
                                <w:sz w:val="15"/>
                                <w:szCs w:val="15"/>
                                <w:lang w:val="en-US"/>
                              </w:rPr>
                              <w:fldChar w:fldCharType="begin"/>
                            </w:r>
                            <w:r w:rsidR="002F5A79" w:rsidRPr="00C07AA4">
                              <w:rPr>
                                <w:rFonts w:ascii="Arial" w:hAnsi="Arial" w:cs="Arial"/>
                                <w:color w:val="FFFFFF" w:themeColor="background1"/>
                                <w:sz w:val="15"/>
                                <w:szCs w:val="15"/>
                                <w:lang w:val="en-US"/>
                              </w:rPr>
                              <w:instrText xml:space="preserve"> PAGE  \* Arabic  \* MERGEFORMAT </w:instrText>
                            </w:r>
                            <w:r w:rsidR="002F5A79" w:rsidRPr="00C07AA4">
                              <w:rPr>
                                <w:rFonts w:ascii="Arial" w:hAnsi="Arial" w:cs="Arial"/>
                                <w:color w:val="FFFFFF" w:themeColor="background1"/>
                                <w:sz w:val="15"/>
                                <w:szCs w:val="15"/>
                                <w:lang w:val="en-US"/>
                              </w:rPr>
                              <w:fldChar w:fldCharType="separate"/>
                            </w:r>
                            <w:r w:rsidR="002F5A79">
                              <w:rPr>
                                <w:rFonts w:ascii="Arial" w:hAnsi="Arial" w:cs="Arial"/>
                                <w:noProof/>
                                <w:color w:val="FFFFFF" w:themeColor="background1"/>
                                <w:sz w:val="15"/>
                                <w:szCs w:val="15"/>
                                <w:lang w:val="en-US"/>
                              </w:rPr>
                              <w:t>2</w:t>
                            </w:r>
                            <w:r w:rsidR="002F5A79" w:rsidRPr="00C07AA4">
                              <w:rPr>
                                <w:rFonts w:ascii="Arial" w:hAnsi="Arial" w:cs="Arial"/>
                                <w:color w:val="FFFFFF" w:themeColor="background1"/>
                                <w:sz w:val="15"/>
                                <w:szCs w:val="15"/>
                                <w:lang w:val="en-US"/>
                              </w:rPr>
                              <w:fldChar w:fldCharType="end"/>
                            </w:r>
                            <w:r w:rsidR="002F5A79" w:rsidRPr="00C07AA4">
                              <w:rPr>
                                <w:rFonts w:ascii="Arial" w:hAnsi="Arial" w:cs="Arial"/>
                                <w:color w:val="FFFFFF" w:themeColor="background1"/>
                                <w:sz w:val="15"/>
                                <w:szCs w:val="15"/>
                                <w:lang w:val="en-US"/>
                              </w:rPr>
                              <w:t xml:space="preserve"> of </w:t>
                            </w:r>
                            <w:r w:rsidR="002F5A79" w:rsidRPr="00C07AA4">
                              <w:rPr>
                                <w:rFonts w:ascii="Arial" w:hAnsi="Arial" w:cs="Arial"/>
                                <w:color w:val="FFFFFF" w:themeColor="background1"/>
                                <w:sz w:val="15"/>
                                <w:szCs w:val="15"/>
                                <w:lang w:val="en-US"/>
                              </w:rPr>
                              <w:fldChar w:fldCharType="begin"/>
                            </w:r>
                            <w:r w:rsidR="002F5A79" w:rsidRPr="00C07AA4">
                              <w:rPr>
                                <w:rFonts w:ascii="Arial" w:hAnsi="Arial" w:cs="Arial"/>
                                <w:color w:val="FFFFFF" w:themeColor="background1"/>
                                <w:sz w:val="15"/>
                                <w:szCs w:val="15"/>
                                <w:lang w:val="en-US"/>
                              </w:rPr>
                              <w:instrText xml:space="preserve"> NUMPAGES  \* Arabic  \* MERGEFORMAT </w:instrText>
                            </w:r>
                            <w:r w:rsidR="002F5A79" w:rsidRPr="00C07AA4">
                              <w:rPr>
                                <w:rFonts w:ascii="Arial" w:hAnsi="Arial" w:cs="Arial"/>
                                <w:color w:val="FFFFFF" w:themeColor="background1"/>
                                <w:sz w:val="15"/>
                                <w:szCs w:val="15"/>
                                <w:lang w:val="en-US"/>
                              </w:rPr>
                              <w:fldChar w:fldCharType="separate"/>
                            </w:r>
                            <w:r w:rsidR="002F5A79">
                              <w:rPr>
                                <w:rFonts w:ascii="Arial" w:hAnsi="Arial" w:cs="Arial"/>
                                <w:noProof/>
                                <w:color w:val="FFFFFF" w:themeColor="background1"/>
                                <w:sz w:val="15"/>
                                <w:szCs w:val="15"/>
                                <w:lang w:val="en-US"/>
                              </w:rPr>
                              <w:t>6</w:t>
                            </w:r>
                            <w:r w:rsidR="002F5A79" w:rsidRPr="00C07AA4">
                              <w:rPr>
                                <w:rFonts w:ascii="Arial" w:hAnsi="Arial" w:cs="Arial"/>
                                <w:color w:val="FFFFFF" w:themeColor="background1"/>
                                <w:sz w:val="15"/>
                                <w:szCs w:val="15"/>
                                <w:lang w:val="en-US"/>
                              </w:rPr>
                              <w:fldChar w:fldCharType="end"/>
                            </w:r>
                          </w:p>
                        </w:txbxContent>
                      </wps:txbx>
                      <wps:bodyPr rot="0" vert="horz" wrap="square" lIns="91440" tIns="45720" rIns="91440" bIns="45720" anchor="b" anchorCtr="0">
                        <a:noAutofit/>
                      </wps:bodyPr>
                    </wps:wsp>
                  </wpg:wgp>
                </a:graphicData>
              </a:graphic>
            </wp:anchor>
          </w:drawing>
        </mc:Choice>
        <mc:Fallback xmlns:a="http://schemas.openxmlformats.org/drawingml/2006/main" xmlns:arto="http://schemas.microsoft.com/office/word/2006/arto">
          <w:pict w14:anchorId="6C9ADC03">
            <v:group id="Group 5" style="position:absolute;margin-left:-123pt;margin-top:29.4pt;width:792.75pt;height:62.2pt;z-index:251658241" coordsize="100679,7899" o:spid="_x0000_s1030" w14:anchorId="54E2BB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">
              <v:shape id="Trapezoid 6" style="position:absolute;width:32385;height:4851;visibility:visible;mso-wrap-style:square;v-text-anchor:middle" coordsize="3238500,485140" o:spid="_x0000_s1031" fillcolor="#4b1726" stroked="f" strokeweight="2pt" path="m,485140l372102,,2866398,r372102,485140l,48514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">
                <v:path arrowok="t" o:connecttype="custom" o:connectlocs="0,485140;372102,0;2866398,0;3238500,485140;0,485140" o:connectangles="0,0,0,0,0"/>
              </v:shape>
              <v:shapetype id="_x0000_t202" coordsize="21600,21600" o:spt="202" path="m,l,21600r21600,l21600,xe">
                <v:stroke joinstyle="miter"/>
                <v:path gradientshapeok="t" o:connecttype="rect"/>
              </v:shapetype>
              <v:shape id="Text Box 2" style="position:absolute;left:8572;top:571;width:20193;height:3042;visibility:visible;mso-wrap-style:square;v-text-anchor:top" o:spid="_x0000_s1032"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">
                <v:textbox>
                  <w:txbxContent>
                    <w:p w:rsidRPr="00465E72" w:rsidR="002F5A79" w:rsidP="002F5A79" w:rsidRDefault="002F5A79" w14:paraId="303B271F" w14:textId="77777777">
                      <w:pPr>
                        <w:spacing w:after="0" w:line="240" w:lineRule="auto"/>
                        <w:rPr>
                          <w:rFonts w:ascii="Bookman Old Style" w:hAnsi="Bookman Old Style"/>
                          <w:b/>
                          <w:color w:val="FFFFFF" w:themeColor="background1"/>
                          <w:szCs w:val="20"/>
                        </w:rPr>
                      </w:pPr>
                      <w:r w:rsidRPr="00465E72">
                        <w:rPr>
                          <w:rFonts w:ascii="Arial" w:hAnsi="Arial" w:cs="Arial"/>
                          <w:b/>
                          <w:bCs/>
                          <w:color w:val="FFFFFF" w:themeColor="background1"/>
                          <w:szCs w:val="20"/>
                        </w:rPr>
                        <w:t>www.forkystick.com.au</w:t>
                      </w:r>
                    </w:p>
                  </w:txbxContent>
                </v:textbox>
              </v:shape>
              <v:shape id="Trapezoid 8" style="position:absolute;left:30099;top:857;width:70580;height:7042;rotation:180;visibility:visible;mso-wrap-style:square;v-text-anchor:middle" coordsize="7058025,704216" o:spid="_x0000_s1033" fillcolor="#602334" stroked="f" strokeweight="2pt" path="m,704216l540134,,6517891,r540134,704216l,70421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">
                <v:path arrowok="t" o:connecttype="custom" o:connectlocs="0,704216;540134,0;6517891,0;7058025,704216;0,704216" o:connectangles="0,0,0,0,0"/>
              </v:shape>
              <v:shape id="Text Box 2" style="position:absolute;left:33718;top:1428;width:43720;height:2001;visibility:visible;mso-wrap-style:square;v-text-anchor:bottom" o:spid="_x0000_s1034"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">
                <v:textbox>
                  <w:txbxContent>
                    <w:p w:rsidRPr="00C07AA4" w:rsidR="002F5A79" w:rsidP="002F5A79" w:rsidRDefault="00436270" w14:paraId="4EDD1E4E" w14:textId="473C192E">
                      <w:pPr>
                        <w:widowControl w:val="0"/>
                        <w:spacing w:after="0" w:line="240" w:lineRule="auto"/>
                        <w:ind w:right="317"/>
                        <w:contextualSpacing/>
                        <w:rPr>
                          <w:rFonts w:ascii="Arial" w:hAnsi="Arial" w:cs="Arial"/>
                          <w:bCs/>
                          <w:color w:val="FFFFFF" w:themeColor="background1"/>
                          <w:sz w:val="15"/>
                          <w:szCs w:val="15"/>
                          <w:lang w:val="en-US"/>
                        </w:rPr>
                      </w:pPr>
                      <w:sdt>
                        <w:sdtPr>
                          <w:id w:val="872237839"/>
                          <w:rPr>
                            <w:rFonts w:ascii="Arial" w:hAnsi="Arial" w:cs="Arial"/>
                            <w:bCs/>
                            <w:color w:val="FFFFFF" w:themeColor="background1"/>
                            <w:sz w:val="15"/>
                            <w:szCs w:val="15"/>
                            <w:lang w:val="en-US"/>
                          </w:rPr>
                          <w:alias w:val="Title"/>
                          <w:tag w:val=""/>
                          <w:id w:val="1278302282"/>
                          <w:dataBinding w:prefixMappings="xmlns:ns0='http://purl.org/dc/elements/1.1/' xmlns:ns1='http://schemas.openxmlformats.org/package/2006/metadata/core-properties' " w:xpath="/ns1:coreProperties[1]/ns0:title[1]" w:storeItemID="{6C3C8BC8-F283-45AE-878A-BAB7291924A1}"/>
                          <w:text/>
                        </w:sdtPr>
                        <w:sdtEndPr/>
                        <w:sdtContent>
                          <w:r w:rsidR="002E6CB2">
                            <w:rPr>
                              <w:rFonts w:ascii="Arial" w:hAnsi="Arial" w:cs="Arial"/>
                              <w:bCs/>
                              <w:color w:val="FFFFFF" w:themeColor="background1"/>
                              <w:sz w:val="15"/>
                              <w:szCs w:val="15"/>
                              <w:lang w:val="en-US"/>
                            </w:rPr>
                            <w:t>Access and Equity Policy v1.3</w:t>
                          </w:r>
                        </w:sdtContent>
                      </w:sdt>
                      <w:r w:rsidRPr="00C07AA4" w:rsidR="002F5A79">
                        <w:rPr>
                          <w:rFonts w:ascii="Arial" w:hAnsi="Arial" w:cs="Arial"/>
                          <w:bCs/>
                          <w:color w:val="FFFFFF" w:themeColor="background1"/>
                          <w:sz w:val="15"/>
                          <w:szCs w:val="15"/>
                          <w:lang w:val="en-US"/>
                        </w:rPr>
                        <w:t xml:space="preserve"> | Page </w:t>
                      </w:r>
                      <w:r w:rsidRPr="00C07AA4" w:rsidR="002F5A79">
                        <w:rPr>
                          <w:rFonts w:ascii="Arial" w:hAnsi="Arial" w:cs="Arial"/>
                          <w:color w:val="FFFFFF" w:themeColor="background1"/>
                          <w:sz w:val="15"/>
                          <w:szCs w:val="15"/>
                          <w:lang w:val="en-US"/>
                        </w:rPr>
                        <w:fldChar w:fldCharType="begin"/>
                      </w:r>
                      <w:r w:rsidRPr="00C07AA4" w:rsidR="002F5A79">
                        <w:rPr>
                          <w:rFonts w:ascii="Arial" w:hAnsi="Arial" w:cs="Arial"/>
                          <w:color w:val="FFFFFF" w:themeColor="background1"/>
                          <w:sz w:val="15"/>
                          <w:szCs w:val="15"/>
                          <w:lang w:val="en-US"/>
                        </w:rPr>
                        <w:instrText xml:space="preserve"> PAGE  \* Arabic  \* MERGEFORMAT </w:instrText>
                      </w:r>
                      <w:r w:rsidRPr="00C07AA4" w:rsidR="002F5A79">
                        <w:rPr>
                          <w:rFonts w:ascii="Arial" w:hAnsi="Arial" w:cs="Arial"/>
                          <w:color w:val="FFFFFF" w:themeColor="background1"/>
                          <w:sz w:val="15"/>
                          <w:szCs w:val="15"/>
                          <w:lang w:val="en-US"/>
                        </w:rPr>
                        <w:fldChar w:fldCharType="separate"/>
                      </w:r>
                      <w:r w:rsidR="002F5A79">
                        <w:rPr>
                          <w:rFonts w:ascii="Arial" w:hAnsi="Arial" w:cs="Arial"/>
                          <w:noProof/>
                          <w:color w:val="FFFFFF" w:themeColor="background1"/>
                          <w:sz w:val="15"/>
                          <w:szCs w:val="15"/>
                          <w:lang w:val="en-US"/>
                        </w:rPr>
                        <w:t>2</w:t>
                      </w:r>
                      <w:r w:rsidRPr="00C07AA4" w:rsidR="002F5A79">
                        <w:rPr>
                          <w:rFonts w:ascii="Arial" w:hAnsi="Arial" w:cs="Arial"/>
                          <w:color w:val="FFFFFF" w:themeColor="background1"/>
                          <w:sz w:val="15"/>
                          <w:szCs w:val="15"/>
                          <w:lang w:val="en-US"/>
                        </w:rPr>
                        <w:fldChar w:fldCharType="end"/>
                      </w:r>
                      <w:r w:rsidRPr="00C07AA4" w:rsidR="002F5A79">
                        <w:rPr>
                          <w:rFonts w:ascii="Arial" w:hAnsi="Arial" w:cs="Arial"/>
                          <w:color w:val="FFFFFF" w:themeColor="background1"/>
                          <w:sz w:val="15"/>
                          <w:szCs w:val="15"/>
                          <w:lang w:val="en-US"/>
                        </w:rPr>
                        <w:t xml:space="preserve"> of </w:t>
                      </w:r>
                      <w:r w:rsidRPr="00C07AA4" w:rsidR="002F5A79">
                        <w:rPr>
                          <w:rFonts w:ascii="Arial" w:hAnsi="Arial" w:cs="Arial"/>
                          <w:color w:val="FFFFFF" w:themeColor="background1"/>
                          <w:sz w:val="15"/>
                          <w:szCs w:val="15"/>
                          <w:lang w:val="en-US"/>
                        </w:rPr>
                        <w:fldChar w:fldCharType="begin"/>
                      </w:r>
                      <w:r w:rsidRPr="00C07AA4" w:rsidR="002F5A79">
                        <w:rPr>
                          <w:rFonts w:ascii="Arial" w:hAnsi="Arial" w:cs="Arial"/>
                          <w:color w:val="FFFFFF" w:themeColor="background1"/>
                          <w:sz w:val="15"/>
                          <w:szCs w:val="15"/>
                          <w:lang w:val="en-US"/>
                        </w:rPr>
                        <w:instrText xml:space="preserve"> NUMPAGES  \* Arabic  \* MERGEFORMAT </w:instrText>
                      </w:r>
                      <w:r w:rsidRPr="00C07AA4" w:rsidR="002F5A79">
                        <w:rPr>
                          <w:rFonts w:ascii="Arial" w:hAnsi="Arial" w:cs="Arial"/>
                          <w:color w:val="FFFFFF" w:themeColor="background1"/>
                          <w:sz w:val="15"/>
                          <w:szCs w:val="15"/>
                          <w:lang w:val="en-US"/>
                        </w:rPr>
                        <w:fldChar w:fldCharType="separate"/>
                      </w:r>
                      <w:r w:rsidR="002F5A79">
                        <w:rPr>
                          <w:rFonts w:ascii="Arial" w:hAnsi="Arial" w:cs="Arial"/>
                          <w:noProof/>
                          <w:color w:val="FFFFFF" w:themeColor="background1"/>
                          <w:sz w:val="15"/>
                          <w:szCs w:val="15"/>
                          <w:lang w:val="en-US"/>
                        </w:rPr>
                        <w:t>6</w:t>
                      </w:r>
                      <w:r w:rsidRPr="00C07AA4" w:rsidR="002F5A79">
                        <w:rPr>
                          <w:rFonts w:ascii="Arial" w:hAnsi="Arial" w:cs="Arial"/>
                          <w:color w:val="FFFFFF" w:themeColor="background1"/>
                          <w:sz w:val="15"/>
                          <w:szCs w:val="15"/>
                          <w:lang w:val="en-US"/>
                        </w:rPr>
                        <w:fldChar w:fldCharType="end"/>
                      </w:r>
                    </w:p>
                  </w:txbxContent>
                </v:textbox>
              </v:shape>
            </v:group>
          </w:pict>
        </mc:Fallback>
      </mc:AlternateContent>
    </w:r>
  </w:p>
  <w:p w14:paraId="637BE29C" w14:textId="566E33FD" w:rsidR="001C69CD" w:rsidRPr="002F5A79" w:rsidRDefault="001C69CD" w:rsidP="002F5A7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DC04F" w14:textId="77777777" w:rsidR="00747786" w:rsidRDefault="0074778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B4B983" w14:textId="77777777" w:rsidR="006215B0" w:rsidRDefault="006215B0" w:rsidP="009D6044">
      <w:pPr>
        <w:spacing w:after="0" w:line="240" w:lineRule="auto"/>
      </w:pPr>
      <w:r>
        <w:separator/>
      </w:r>
    </w:p>
  </w:footnote>
  <w:footnote w:type="continuationSeparator" w:id="0">
    <w:p w14:paraId="5164CEA6" w14:textId="77777777" w:rsidR="006215B0" w:rsidRDefault="006215B0" w:rsidP="009D60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993D7" w14:textId="77777777" w:rsidR="00747786" w:rsidRDefault="0074778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CED42" w14:textId="77777777" w:rsidR="002F5A79" w:rsidRDefault="002F5A79" w:rsidP="002F5A79">
    <w:pPr>
      <w:pStyle w:val="Header"/>
    </w:pPr>
    <w:r>
      <w:rPr>
        <w:noProof/>
        <w:lang w:val="en-US"/>
      </w:rPr>
      <mc:AlternateContent>
        <mc:Choice Requires="wpg">
          <w:drawing>
            <wp:anchor distT="0" distB="0" distL="114300" distR="114300" simplePos="0" relativeHeight="251658240" behindDoc="0" locked="0" layoutInCell="1" allowOverlap="1" wp14:anchorId="06A3EF17" wp14:editId="5A180365">
              <wp:simplePos x="0" y="0"/>
              <wp:positionH relativeFrom="column">
                <wp:posOffset>-914400</wp:posOffset>
              </wp:positionH>
              <wp:positionV relativeFrom="paragraph">
                <wp:posOffset>-467995</wp:posOffset>
              </wp:positionV>
              <wp:extent cx="7559675" cy="1343025"/>
              <wp:effectExtent l="0" t="0" r="3175" b="9525"/>
              <wp:wrapNone/>
              <wp:docPr id="3" name="Group 3"/>
              <wp:cNvGraphicFramePr/>
              <a:graphic xmlns:a="http://schemas.openxmlformats.org/drawingml/2006/main">
                <a:graphicData uri="http://schemas.microsoft.com/office/word/2010/wordprocessingGroup">
                  <wpg:wgp>
                    <wpg:cNvGrpSpPr/>
                    <wpg:grpSpPr>
                      <a:xfrm>
                        <a:off x="0" y="0"/>
                        <a:ext cx="7559675" cy="1343025"/>
                        <a:chOff x="0" y="0"/>
                        <a:chExt cx="7559675" cy="1343025"/>
                      </a:xfrm>
                    </wpg:grpSpPr>
                    <wps:wsp>
                      <wps:cNvPr id="1" name="Rectangle 1"/>
                      <wps:cNvSpPr/>
                      <wps:spPr>
                        <a:xfrm>
                          <a:off x="0" y="0"/>
                          <a:ext cx="7559675" cy="1343025"/>
                        </a:xfrm>
                        <a:prstGeom prst="rect">
                          <a:avLst/>
                        </a:prstGeom>
                        <a:gradFill flip="none" rotWithShape="1">
                          <a:gsLst>
                            <a:gs pos="57000">
                              <a:srgbClr val="4B1726"/>
                            </a:gs>
                            <a:gs pos="15000">
                              <a:srgbClr val="602334"/>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2" name="Picture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00050" y="190500"/>
                          <a:ext cx="1882775" cy="965835"/>
                        </a:xfrm>
                        <a:prstGeom prst="rect">
                          <a:avLst/>
                        </a:prstGeom>
                        <a:noFill/>
                        <a:ln>
                          <a:noFill/>
                        </a:ln>
                      </pic:spPr>
                    </pic:pic>
                    <wps:wsp>
                      <wps:cNvPr id="217" name="Text Box 2"/>
                      <wps:cNvSpPr txBox="1">
                        <a:spLocks noChangeArrowheads="1"/>
                      </wps:cNvSpPr>
                      <wps:spPr bwMode="auto">
                        <a:xfrm>
                          <a:off x="3190875" y="485775"/>
                          <a:ext cx="4095750" cy="652780"/>
                        </a:xfrm>
                        <a:prstGeom prst="rect">
                          <a:avLst/>
                        </a:prstGeom>
                        <a:noFill/>
                        <a:ln w="9525">
                          <a:noFill/>
                          <a:miter lim="800000"/>
                          <a:headEnd/>
                          <a:tailEnd/>
                        </a:ln>
                      </wps:spPr>
                      <wps:txbx>
                        <w:txbxContent>
                          <w:p w14:paraId="6A7EAFE1" w14:textId="77777777" w:rsidR="002F5A79" w:rsidRPr="00AE2BF6" w:rsidRDefault="002F5A79" w:rsidP="002F5A79">
                            <w:pPr>
                              <w:widowControl w:val="0"/>
                              <w:spacing w:after="0" w:line="240" w:lineRule="auto"/>
                              <w:jc w:val="right"/>
                              <w:rPr>
                                <w:rFonts w:ascii="Arial" w:hAnsi="Arial" w:cs="Arial"/>
                                <w:b/>
                                <w:bCs/>
                                <w:color w:val="FFFFFF" w:themeColor="background1"/>
                                <w:spacing w:val="20"/>
                                <w:sz w:val="16"/>
                                <w:szCs w:val="16"/>
                                <w:lang w:val="en-US"/>
                              </w:rPr>
                            </w:pPr>
                            <w:r w:rsidRPr="00AE2BF6">
                              <w:rPr>
                                <w:rFonts w:ascii="Arial" w:hAnsi="Arial" w:cs="Arial"/>
                                <w:b/>
                                <w:bCs/>
                                <w:color w:val="FFFFFF" w:themeColor="background1"/>
                                <w:spacing w:val="20"/>
                                <w:sz w:val="16"/>
                                <w:szCs w:val="16"/>
                              </w:rPr>
                              <w:t>FORKY STICK TRAINING AND SAFETY CONSULTANTS</w:t>
                            </w:r>
                          </w:p>
                          <w:p w14:paraId="192E2E78" w14:textId="1351BF4C" w:rsidR="002F5A79" w:rsidRPr="00C07AA4" w:rsidRDefault="002F5A79" w:rsidP="002F5A79">
                            <w:pPr>
                              <w:widowControl w:val="0"/>
                              <w:spacing w:after="0" w:line="240" w:lineRule="auto"/>
                              <w:jc w:val="right"/>
                              <w:rPr>
                                <w:rFonts w:ascii="Arial" w:hAnsi="Arial" w:cs="Arial"/>
                                <w:bCs/>
                                <w:color w:val="FFFFFF" w:themeColor="background1"/>
                                <w:spacing w:val="5"/>
                                <w:sz w:val="16"/>
                                <w:szCs w:val="16"/>
                                <w:lang w:val="en-US"/>
                              </w:rPr>
                            </w:pPr>
                            <w:r w:rsidRPr="00C07AA4">
                              <w:rPr>
                                <w:rFonts w:ascii="Arial" w:hAnsi="Arial" w:cs="Arial"/>
                                <w:bCs/>
                                <w:color w:val="FFFFFF" w:themeColor="background1"/>
                                <w:spacing w:val="5"/>
                                <w:sz w:val="16"/>
                                <w:szCs w:val="16"/>
                                <w:lang w:val="en-US"/>
                              </w:rPr>
                              <w:t>RTO #</w:t>
                            </w:r>
                            <w:sdt>
                              <w:sdtPr>
                                <w:rPr>
                                  <w:rFonts w:ascii="Arial" w:hAnsi="Arial" w:cs="Arial"/>
                                  <w:bCs/>
                                  <w:color w:val="FFFFFF" w:themeColor="background1"/>
                                  <w:spacing w:val="5"/>
                                  <w:sz w:val="16"/>
                                  <w:szCs w:val="16"/>
                                  <w:lang w:val="en-US"/>
                                </w:rPr>
                                <w:alias w:val="RTO Code"/>
                                <w:tag w:val=""/>
                                <w:id w:val="1814981901"/>
                                <w:placeholder>
                                  <w:docPart w:val="3626C654B89A40E8A860F984AA123849"/>
                                </w:placeholder>
                                <w:dataBinding w:prefixMappings="xmlns:ns0='http://purl.org/dc/elements/1.1/' xmlns:ns1='http://schemas.openxmlformats.org/package/2006/metadata/core-properties' " w:xpath="/ns1:coreProperties[1]/ns1:category[1]" w:storeItemID="{6C3C8BC8-F283-45AE-878A-BAB7291924A1}"/>
                                <w:text/>
                              </w:sdtPr>
                              <w:sdtContent>
                                <w:r>
                                  <w:rPr>
                                    <w:rFonts w:ascii="Arial" w:hAnsi="Arial" w:cs="Arial"/>
                                    <w:bCs/>
                                    <w:color w:val="FFFFFF" w:themeColor="background1"/>
                                    <w:spacing w:val="5"/>
                                    <w:sz w:val="16"/>
                                    <w:szCs w:val="16"/>
                                    <w:lang w:val="en-US"/>
                                  </w:rPr>
                                  <w:t>45802</w:t>
                                </w:r>
                              </w:sdtContent>
                            </w:sdt>
                            <w:r w:rsidRPr="00C07AA4">
                              <w:rPr>
                                <w:rFonts w:ascii="Arial" w:hAnsi="Arial" w:cs="Arial"/>
                                <w:bCs/>
                                <w:color w:val="FFFFFF" w:themeColor="background1"/>
                                <w:spacing w:val="30"/>
                                <w:sz w:val="16"/>
                                <w:szCs w:val="16"/>
                                <w:lang w:val="en-US"/>
                              </w:rPr>
                              <w:t xml:space="preserve"> |</w:t>
                            </w:r>
                            <w:r w:rsidRPr="00C07AA4">
                              <w:rPr>
                                <w:rFonts w:ascii="Arial" w:hAnsi="Arial" w:cs="Arial"/>
                                <w:bCs/>
                                <w:color w:val="FFFFFF" w:themeColor="background1"/>
                                <w:spacing w:val="5"/>
                                <w:sz w:val="16"/>
                                <w:szCs w:val="16"/>
                                <w:lang w:val="en-US"/>
                              </w:rPr>
                              <w:t xml:space="preserve"> ABN 69 641 210 63</w:t>
                            </w:r>
                          </w:p>
                          <w:p w14:paraId="1BB9825E" w14:textId="77777777" w:rsidR="002F5A79" w:rsidRPr="00C07AA4" w:rsidRDefault="002F5A79" w:rsidP="002F5A79">
                            <w:pPr>
                              <w:widowControl w:val="0"/>
                              <w:spacing w:after="0" w:line="240" w:lineRule="auto"/>
                              <w:jc w:val="right"/>
                              <w:rPr>
                                <w:rFonts w:ascii="Arial" w:hAnsi="Arial" w:cs="Arial"/>
                                <w:bCs/>
                                <w:color w:val="FFFFFF" w:themeColor="background1"/>
                                <w:spacing w:val="5"/>
                                <w:sz w:val="16"/>
                                <w:szCs w:val="16"/>
                                <w:lang w:val="en-US"/>
                              </w:rPr>
                            </w:pPr>
                            <w:r w:rsidRPr="00C07AA4">
                              <w:rPr>
                                <w:rFonts w:ascii="Arial" w:hAnsi="Arial" w:cs="Arial"/>
                                <w:b/>
                                <w:color w:val="FFFFFF" w:themeColor="background1"/>
                                <w:spacing w:val="5"/>
                                <w:sz w:val="16"/>
                                <w:szCs w:val="16"/>
                                <w:lang w:val="en-US"/>
                              </w:rPr>
                              <w:t>Address</w:t>
                            </w:r>
                            <w:r w:rsidRPr="00C07AA4">
                              <w:rPr>
                                <w:rFonts w:ascii="Arial" w:hAnsi="Arial" w:cs="Arial"/>
                                <w:bCs/>
                                <w:color w:val="FFFFFF" w:themeColor="background1"/>
                                <w:spacing w:val="5"/>
                                <w:sz w:val="16"/>
                                <w:szCs w:val="16"/>
                                <w:lang w:val="en-US"/>
                              </w:rPr>
                              <w:t xml:space="preserve">: </w:t>
                            </w:r>
                            <w:r w:rsidRPr="00C07AA4">
                              <w:rPr>
                                <w:rFonts w:ascii="Arial" w:hAnsi="Arial" w:cs="Arial"/>
                                <w:bCs/>
                                <w:iCs/>
                                <w:color w:val="FFFFFF" w:themeColor="background1"/>
                                <w:spacing w:val="5"/>
                                <w:sz w:val="16"/>
                                <w:szCs w:val="16"/>
                                <w:lang w:val="en-US"/>
                              </w:rPr>
                              <w:t>609 Lakes Creek Road, Rockhampton, QLD 4701</w:t>
                            </w:r>
                          </w:p>
                          <w:p w14:paraId="36CB22A5" w14:textId="2A56B49A" w:rsidR="002F5A79" w:rsidRPr="00C07AA4" w:rsidRDefault="002F5A79" w:rsidP="002F5A79">
                            <w:pPr>
                              <w:widowControl w:val="0"/>
                              <w:spacing w:after="0" w:line="240" w:lineRule="auto"/>
                              <w:jc w:val="right"/>
                              <w:rPr>
                                <w:rFonts w:ascii="Arial" w:hAnsi="Arial" w:cs="Arial"/>
                                <w:bCs/>
                                <w:color w:val="FFFFFF" w:themeColor="background1"/>
                                <w:spacing w:val="5"/>
                                <w:sz w:val="16"/>
                                <w:szCs w:val="16"/>
                                <w:lang w:val="en-US"/>
                              </w:rPr>
                            </w:pPr>
                            <w:r w:rsidRPr="00C07AA4">
                              <w:rPr>
                                <w:rFonts w:ascii="Arial" w:hAnsi="Arial" w:cs="Arial"/>
                                <w:b/>
                                <w:color w:val="FFFFFF" w:themeColor="background1"/>
                                <w:spacing w:val="5"/>
                                <w:sz w:val="16"/>
                                <w:szCs w:val="16"/>
                                <w:lang w:val="en-US"/>
                              </w:rPr>
                              <w:t>Phone</w:t>
                            </w:r>
                            <w:r w:rsidRPr="00C07AA4">
                              <w:rPr>
                                <w:rFonts w:ascii="Arial" w:hAnsi="Arial" w:cs="Arial"/>
                                <w:bCs/>
                                <w:color w:val="FFFFFF" w:themeColor="background1"/>
                                <w:spacing w:val="5"/>
                                <w:sz w:val="16"/>
                                <w:szCs w:val="16"/>
                                <w:lang w:val="en-US"/>
                              </w:rPr>
                              <w:t xml:space="preserve">: </w:t>
                            </w:r>
                            <w:r w:rsidRPr="00C07AA4">
                              <w:rPr>
                                <w:rFonts w:ascii="Arial" w:hAnsi="Arial" w:cs="Arial"/>
                                <w:bCs/>
                                <w:iCs/>
                                <w:color w:val="FFFFFF" w:themeColor="background1"/>
                                <w:spacing w:val="5"/>
                                <w:sz w:val="16"/>
                                <w:szCs w:val="16"/>
                                <w:lang w:val="en-US"/>
                              </w:rPr>
                              <w:t>0427450919</w:t>
                            </w:r>
                            <w:r w:rsidRPr="00C07AA4">
                              <w:rPr>
                                <w:rFonts w:ascii="Arial" w:hAnsi="Arial" w:cs="Arial"/>
                                <w:bCs/>
                                <w:iCs/>
                                <w:color w:val="FFFFFF" w:themeColor="background1"/>
                                <w:spacing w:val="30"/>
                                <w:sz w:val="16"/>
                                <w:szCs w:val="16"/>
                                <w:lang w:val="en-US"/>
                              </w:rPr>
                              <w:t xml:space="preserve"> | </w:t>
                            </w:r>
                            <w:r w:rsidRPr="00C07AA4">
                              <w:rPr>
                                <w:rFonts w:ascii="Arial" w:hAnsi="Arial" w:cs="Arial"/>
                                <w:b/>
                                <w:color w:val="FFFFFF" w:themeColor="background1"/>
                                <w:spacing w:val="5"/>
                                <w:sz w:val="16"/>
                                <w:szCs w:val="16"/>
                                <w:lang w:val="en-US"/>
                              </w:rPr>
                              <w:t>Email</w:t>
                            </w:r>
                            <w:r w:rsidRPr="00C07AA4">
                              <w:rPr>
                                <w:rFonts w:ascii="Arial" w:hAnsi="Arial" w:cs="Arial"/>
                                <w:bCs/>
                                <w:color w:val="FFFFFF" w:themeColor="background1"/>
                                <w:spacing w:val="5"/>
                                <w:sz w:val="16"/>
                                <w:szCs w:val="16"/>
                                <w:lang w:val="en-US"/>
                              </w:rPr>
                              <w:t xml:space="preserve">: </w:t>
                            </w:r>
                            <w:r w:rsidRPr="00C07AA4">
                              <w:rPr>
                                <w:rFonts w:ascii="Arial" w:hAnsi="Arial" w:cs="Arial"/>
                                <w:bCs/>
                                <w:iCs/>
                                <w:color w:val="FFFFFF" w:themeColor="background1"/>
                                <w:spacing w:val="5"/>
                                <w:sz w:val="16"/>
                                <w:szCs w:val="16"/>
                                <w:lang w:val="en-US"/>
                              </w:rPr>
                              <w:t>scott@hiltongroup.com.au</w:t>
                            </w:r>
                          </w:p>
                        </w:txbxContent>
                      </wps:txbx>
                      <wps:bodyPr rot="0" vert="horz" wrap="square" lIns="91440" tIns="45720" rIns="91440" bIns="45720" anchor="b" anchorCtr="0">
                        <a:noAutofit/>
                      </wps:bodyPr>
                    </wps:wsp>
                  </wpg:wgp>
                </a:graphicData>
              </a:graphic>
            </wp:anchor>
          </w:drawing>
        </mc:Choice>
        <mc:Fallback xmlns:a="http://schemas.openxmlformats.org/drawingml/2006/main" xmlns:pic="http://schemas.openxmlformats.org/drawingml/2006/picture" xmlns:a14="http://schemas.microsoft.com/office/drawing/2010/main" xmlns:arto="http://schemas.microsoft.com/office/word/2006/arto">
          <w:pict w14:anchorId="7600F113">
            <v:group id="Group 3" style="position:absolute;margin-left:-1in;margin-top:-36.85pt;width:595.25pt;height:105.75pt;z-index:251670528" coordsize="75596,13430" o:spid="_x0000_s1026" w14:anchorId="06A3EF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">
              <v:rect id="Rectangle 1" style="position:absolute;width:75596;height:13430;visibility:visible;mso-wrap-style:square;v-text-anchor:middle" o:spid="_x0000_s1027" fillcolor="#602334" stroked="f" strokeweight="2p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">
                <v:fill type="gradient" color2="#4b1726" colors="0 #602334;9830f #602334" angle="270" focus="100%" rotate="t"/>
              </v:re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2" style="position:absolute;left:4000;top:1905;width:18828;height:9658;visibility:visible;mso-wrap-style:square"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">
                <v:imagedata o:title="" r:id="rId2"/>
              </v:shape>
              <v:shapetype id="_x0000_t202" coordsize="21600,21600" o:spt="202" path="m,l,21600r21600,l21600,xe">
                <v:stroke joinstyle="miter"/>
                <v:path gradientshapeok="t" o:connecttype="rect"/>
              </v:shapetype>
              <v:shape id="Text Box 2" style="position:absolute;left:31908;top:4857;width:40958;height:6528;visibility:visible;mso-wrap-style:square;v-text-anchor:bottom" o:spid="_x0000_s1029" filled="f" stroked="f"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">
                <v:textbox>
                  <w:txbxContent>
                    <w:p w:rsidRPr="00AE2BF6" w:rsidR="002F5A79" w:rsidP="002F5A79" w:rsidRDefault="002F5A79" w14:paraId="457C8F55" w14:textId="77777777">
                      <w:pPr>
                        <w:widowControl w:val="0"/>
                        <w:spacing w:after="0" w:line="240" w:lineRule="auto"/>
                        <w:jc w:val="right"/>
                        <w:rPr>
                          <w:rFonts w:ascii="Arial" w:hAnsi="Arial" w:cs="Arial"/>
                          <w:b/>
                          <w:bCs/>
                          <w:color w:val="FFFFFF" w:themeColor="background1"/>
                          <w:spacing w:val="20"/>
                          <w:sz w:val="16"/>
                          <w:szCs w:val="16"/>
                          <w:lang w:val="en-US"/>
                        </w:rPr>
                      </w:pPr>
                      <w:r w:rsidRPr="00AE2BF6">
                        <w:rPr>
                          <w:rFonts w:ascii="Arial" w:hAnsi="Arial" w:cs="Arial"/>
                          <w:b/>
                          <w:bCs/>
                          <w:color w:val="FFFFFF" w:themeColor="background1"/>
                          <w:spacing w:val="20"/>
                          <w:sz w:val="16"/>
                          <w:szCs w:val="16"/>
                        </w:rPr>
                        <w:t>FORKY STICK TRAINING AND SAFETY CONSULTANTS</w:t>
                      </w:r>
                    </w:p>
                    <w:p w:rsidRPr="00C07AA4" w:rsidR="002F5A79" w:rsidP="002F5A79" w:rsidRDefault="002F5A79" w14:paraId="336A6BD2" w14:textId="1351BF4C">
                      <w:pPr>
                        <w:widowControl w:val="0"/>
                        <w:spacing w:after="0" w:line="240" w:lineRule="auto"/>
                        <w:jc w:val="right"/>
                        <w:rPr>
                          <w:rFonts w:ascii="Arial" w:hAnsi="Arial" w:cs="Arial"/>
                          <w:bCs/>
                          <w:color w:val="FFFFFF" w:themeColor="background1"/>
                          <w:spacing w:val="5"/>
                          <w:sz w:val="16"/>
                          <w:szCs w:val="16"/>
                          <w:lang w:val="en-US"/>
                        </w:rPr>
                      </w:pPr>
                      <w:r w:rsidRPr="00C07AA4">
                        <w:rPr>
                          <w:rFonts w:ascii="Arial" w:hAnsi="Arial" w:cs="Arial"/>
                          <w:bCs/>
                          <w:color w:val="FFFFFF" w:themeColor="background1"/>
                          <w:spacing w:val="5"/>
                          <w:sz w:val="16"/>
                          <w:szCs w:val="16"/>
                          <w:lang w:val="en-US"/>
                        </w:rPr>
                        <w:t>RTO #</w:t>
                      </w:r>
                      <w:sdt>
                        <w:sdtPr>
                          <w:id w:val="624799378"/>
                          <w:rPr>
                            <w:rFonts w:ascii="Arial" w:hAnsi="Arial" w:cs="Arial"/>
                            <w:bCs/>
                            <w:color w:val="FFFFFF" w:themeColor="background1"/>
                            <w:spacing w:val="5"/>
                            <w:sz w:val="16"/>
                            <w:szCs w:val="16"/>
                            <w:lang w:val="en-US"/>
                          </w:rPr>
                          <w:alias w:val="RTO Code"/>
                          <w:tag w:val=""/>
                          <w:id w:val="1814981901"/>
                          <w:placeholder>
                            <w:docPart w:val="3626C654B89A40E8A860F984AA123849"/>
                          </w:placeholder>
                          <w:dataBinding w:prefixMappings="xmlns:ns0='http://purl.org/dc/elements/1.1/' xmlns:ns1='http://schemas.openxmlformats.org/package/2006/metadata/core-properties' " w:xpath="/ns1:coreProperties[1]/ns1:category[1]" w:storeItemID="{6C3C8BC8-F283-45AE-878A-BAB7291924A1}"/>
                          <w:text/>
                        </w:sdtPr>
                        <w:sdtContent>
                          <w:r>
                            <w:rPr>
                              <w:rFonts w:ascii="Arial" w:hAnsi="Arial" w:cs="Arial"/>
                              <w:bCs/>
                              <w:color w:val="FFFFFF" w:themeColor="background1"/>
                              <w:spacing w:val="5"/>
                              <w:sz w:val="16"/>
                              <w:szCs w:val="16"/>
                              <w:lang w:val="en-US"/>
                            </w:rPr>
                            <w:t>45802</w:t>
                          </w:r>
                        </w:sdtContent>
                      </w:sdt>
                      <w:r w:rsidRPr="00C07AA4">
                        <w:rPr>
                          <w:rFonts w:ascii="Arial" w:hAnsi="Arial" w:cs="Arial"/>
                          <w:bCs/>
                          <w:color w:val="FFFFFF" w:themeColor="background1"/>
                          <w:spacing w:val="30"/>
                          <w:sz w:val="16"/>
                          <w:szCs w:val="16"/>
                          <w:lang w:val="en-US"/>
                        </w:rPr>
                        <w:t xml:space="preserve"> |</w:t>
                      </w:r>
                      <w:r w:rsidRPr="00C07AA4">
                        <w:rPr>
                          <w:rFonts w:ascii="Arial" w:hAnsi="Arial" w:cs="Arial"/>
                          <w:bCs/>
                          <w:color w:val="FFFFFF" w:themeColor="background1"/>
                          <w:spacing w:val="5"/>
                          <w:sz w:val="16"/>
                          <w:szCs w:val="16"/>
                          <w:lang w:val="en-US"/>
                        </w:rPr>
                        <w:t xml:space="preserve"> ABN 69 641 210 63</w:t>
                      </w:r>
                    </w:p>
                    <w:p w:rsidRPr="00C07AA4" w:rsidR="002F5A79" w:rsidP="002F5A79" w:rsidRDefault="002F5A79" w14:paraId="1B2DDC09" w14:textId="77777777">
                      <w:pPr>
                        <w:widowControl w:val="0"/>
                        <w:spacing w:after="0" w:line="240" w:lineRule="auto"/>
                        <w:jc w:val="right"/>
                        <w:rPr>
                          <w:rFonts w:ascii="Arial" w:hAnsi="Arial" w:cs="Arial"/>
                          <w:bCs/>
                          <w:color w:val="FFFFFF" w:themeColor="background1"/>
                          <w:spacing w:val="5"/>
                          <w:sz w:val="16"/>
                          <w:szCs w:val="16"/>
                          <w:lang w:val="en-US"/>
                        </w:rPr>
                      </w:pPr>
                      <w:r w:rsidRPr="00C07AA4">
                        <w:rPr>
                          <w:rFonts w:ascii="Arial" w:hAnsi="Arial" w:cs="Arial"/>
                          <w:b/>
                          <w:color w:val="FFFFFF" w:themeColor="background1"/>
                          <w:spacing w:val="5"/>
                          <w:sz w:val="16"/>
                          <w:szCs w:val="16"/>
                          <w:lang w:val="en-US"/>
                        </w:rPr>
                        <w:t>Address</w:t>
                      </w:r>
                      <w:r w:rsidRPr="00C07AA4">
                        <w:rPr>
                          <w:rFonts w:ascii="Arial" w:hAnsi="Arial" w:cs="Arial"/>
                          <w:bCs/>
                          <w:color w:val="FFFFFF" w:themeColor="background1"/>
                          <w:spacing w:val="5"/>
                          <w:sz w:val="16"/>
                          <w:szCs w:val="16"/>
                          <w:lang w:val="en-US"/>
                        </w:rPr>
                        <w:t xml:space="preserve">: </w:t>
                      </w:r>
                      <w:r w:rsidRPr="00C07AA4">
                        <w:rPr>
                          <w:rFonts w:ascii="Arial" w:hAnsi="Arial" w:cs="Arial"/>
                          <w:bCs/>
                          <w:iCs/>
                          <w:color w:val="FFFFFF" w:themeColor="background1"/>
                          <w:spacing w:val="5"/>
                          <w:sz w:val="16"/>
                          <w:szCs w:val="16"/>
                          <w:lang w:val="en-US"/>
                        </w:rPr>
                        <w:t>609 Lakes Creek Road, Rockhampton, QLD 4701</w:t>
                      </w:r>
                    </w:p>
                    <w:p w:rsidRPr="00C07AA4" w:rsidR="002F5A79" w:rsidP="002F5A79" w:rsidRDefault="002F5A79" w14:paraId="005A208B" w14:textId="2A56B49A">
                      <w:pPr>
                        <w:widowControl w:val="0"/>
                        <w:spacing w:after="0" w:line="240" w:lineRule="auto"/>
                        <w:jc w:val="right"/>
                        <w:rPr>
                          <w:rFonts w:ascii="Arial" w:hAnsi="Arial" w:cs="Arial"/>
                          <w:bCs/>
                          <w:color w:val="FFFFFF" w:themeColor="background1"/>
                          <w:spacing w:val="5"/>
                          <w:sz w:val="16"/>
                          <w:szCs w:val="16"/>
                          <w:lang w:val="en-US"/>
                        </w:rPr>
                      </w:pPr>
                      <w:r w:rsidRPr="00C07AA4">
                        <w:rPr>
                          <w:rFonts w:ascii="Arial" w:hAnsi="Arial" w:cs="Arial"/>
                          <w:b/>
                          <w:color w:val="FFFFFF" w:themeColor="background1"/>
                          <w:spacing w:val="5"/>
                          <w:sz w:val="16"/>
                          <w:szCs w:val="16"/>
                          <w:lang w:val="en-US"/>
                        </w:rPr>
                        <w:t>Phone</w:t>
                      </w:r>
                      <w:r w:rsidRPr="00C07AA4">
                        <w:rPr>
                          <w:rFonts w:ascii="Arial" w:hAnsi="Arial" w:cs="Arial"/>
                          <w:bCs/>
                          <w:color w:val="FFFFFF" w:themeColor="background1"/>
                          <w:spacing w:val="5"/>
                          <w:sz w:val="16"/>
                          <w:szCs w:val="16"/>
                          <w:lang w:val="en-US"/>
                        </w:rPr>
                        <w:t xml:space="preserve">: </w:t>
                      </w:r>
                      <w:r w:rsidRPr="00C07AA4">
                        <w:rPr>
                          <w:rFonts w:ascii="Arial" w:hAnsi="Arial" w:cs="Arial"/>
                          <w:bCs/>
                          <w:iCs/>
                          <w:color w:val="FFFFFF" w:themeColor="background1"/>
                          <w:spacing w:val="5"/>
                          <w:sz w:val="16"/>
                          <w:szCs w:val="16"/>
                          <w:lang w:val="en-US"/>
                        </w:rPr>
                        <w:t>0427450919</w:t>
                      </w:r>
                      <w:r w:rsidRPr="00C07AA4">
                        <w:rPr>
                          <w:rFonts w:ascii="Arial" w:hAnsi="Arial" w:cs="Arial"/>
                          <w:bCs/>
                          <w:iCs/>
                          <w:color w:val="FFFFFF" w:themeColor="background1"/>
                          <w:spacing w:val="30"/>
                          <w:sz w:val="16"/>
                          <w:szCs w:val="16"/>
                          <w:lang w:val="en-US"/>
                        </w:rPr>
                        <w:t xml:space="preserve"> | </w:t>
                      </w:r>
                      <w:r w:rsidRPr="00C07AA4">
                        <w:rPr>
                          <w:rFonts w:ascii="Arial" w:hAnsi="Arial" w:cs="Arial"/>
                          <w:b/>
                          <w:color w:val="FFFFFF" w:themeColor="background1"/>
                          <w:spacing w:val="5"/>
                          <w:sz w:val="16"/>
                          <w:szCs w:val="16"/>
                          <w:lang w:val="en-US"/>
                        </w:rPr>
                        <w:t>Email</w:t>
                      </w:r>
                      <w:r w:rsidRPr="00C07AA4">
                        <w:rPr>
                          <w:rFonts w:ascii="Arial" w:hAnsi="Arial" w:cs="Arial"/>
                          <w:bCs/>
                          <w:color w:val="FFFFFF" w:themeColor="background1"/>
                          <w:spacing w:val="5"/>
                          <w:sz w:val="16"/>
                          <w:szCs w:val="16"/>
                          <w:lang w:val="en-US"/>
                        </w:rPr>
                        <w:t xml:space="preserve">: </w:t>
                      </w:r>
                      <w:r w:rsidRPr="00C07AA4">
                        <w:rPr>
                          <w:rFonts w:ascii="Arial" w:hAnsi="Arial" w:cs="Arial"/>
                          <w:bCs/>
                          <w:iCs/>
                          <w:color w:val="FFFFFF" w:themeColor="background1"/>
                          <w:spacing w:val="5"/>
                          <w:sz w:val="16"/>
                          <w:szCs w:val="16"/>
                          <w:lang w:val="en-US"/>
                        </w:rPr>
                        <w:t>scott@hiltongroup.com.au</w:t>
                      </w:r>
                    </w:p>
                  </w:txbxContent>
                </v:textbox>
              </v:shape>
            </v:group>
          </w:pict>
        </mc:Fallback>
      </mc:AlternateContent>
    </w:r>
  </w:p>
  <w:p w14:paraId="6726C43B" w14:textId="77777777" w:rsidR="002F5A79" w:rsidRDefault="002F5A79" w:rsidP="002F5A79">
    <w:pPr>
      <w:pStyle w:val="Header"/>
    </w:pPr>
  </w:p>
  <w:p w14:paraId="554301AB" w14:textId="77777777" w:rsidR="002F5A79" w:rsidRDefault="002F5A79" w:rsidP="002F5A79">
    <w:pPr>
      <w:pStyle w:val="Header"/>
    </w:pPr>
  </w:p>
  <w:p w14:paraId="0F2E13EA" w14:textId="6D4507B1" w:rsidR="001C69CD" w:rsidRPr="002F5A79" w:rsidRDefault="001C69CD" w:rsidP="002F5A7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38566" w14:textId="77777777" w:rsidR="00747786" w:rsidRDefault="007477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D1510"/>
    <w:multiLevelType w:val="hybridMultilevel"/>
    <w:tmpl w:val="8ABCC0C8"/>
    <w:lvl w:ilvl="0" w:tplc="34090011">
      <w:start w:val="1"/>
      <w:numFmt w:val="decimal"/>
      <w:lvlText w:val="%1)"/>
      <w:lvlJc w:val="left"/>
      <w:pPr>
        <w:ind w:left="720" w:hanging="360"/>
      </w:p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15:restartNumberingAfterBreak="0">
    <w:nsid w:val="02605ED0"/>
    <w:multiLevelType w:val="hybridMultilevel"/>
    <w:tmpl w:val="BBDEAB20"/>
    <w:lvl w:ilvl="0" w:tplc="3409000F">
      <w:start w:val="1"/>
      <w:numFmt w:val="decimal"/>
      <w:lvlText w:val="%1."/>
      <w:lvlJc w:val="left"/>
      <w:pPr>
        <w:ind w:left="720" w:hanging="360"/>
      </w:pPr>
      <w:rPr>
        <w:rFonts w:hint="default"/>
      </w:rPr>
    </w:lvl>
    <w:lvl w:ilvl="1" w:tplc="0C090019">
      <w:start w:val="1"/>
      <w:numFmt w:val="lowerLetter"/>
      <w:lvlText w:val="%2."/>
      <w:lvlJc w:val="left"/>
      <w:pPr>
        <w:ind w:left="1440" w:hanging="360"/>
      </w:pPr>
      <w:rPr>
        <w:rFonts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15:restartNumberingAfterBreak="0">
    <w:nsid w:val="02A05416"/>
    <w:multiLevelType w:val="hybridMultilevel"/>
    <w:tmpl w:val="39E464A6"/>
    <w:lvl w:ilvl="0" w:tplc="0C090019">
      <w:start w:val="1"/>
      <w:numFmt w:val="lowerLetter"/>
      <w:lvlText w:val="%1."/>
      <w:lvlJc w:val="left"/>
      <w:pPr>
        <w:ind w:left="1800" w:hanging="360"/>
      </w:pPr>
      <w:rPr>
        <w:rFonts w:hint="default"/>
      </w:rPr>
    </w:lvl>
    <w:lvl w:ilvl="1" w:tplc="34090019">
      <w:start w:val="1"/>
      <w:numFmt w:val="lowerLetter"/>
      <w:lvlText w:val="%2."/>
      <w:lvlJc w:val="left"/>
      <w:pPr>
        <w:ind w:left="2520" w:hanging="360"/>
      </w:pPr>
      <w:rPr>
        <w:rFonts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 w15:restartNumberingAfterBreak="0">
    <w:nsid w:val="06AA6508"/>
    <w:multiLevelType w:val="hybridMultilevel"/>
    <w:tmpl w:val="A8FC52B2"/>
    <w:lvl w:ilvl="0" w:tplc="34090019">
      <w:start w:val="1"/>
      <w:numFmt w:val="lowerLetter"/>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0FBD782D"/>
    <w:multiLevelType w:val="hybridMultilevel"/>
    <w:tmpl w:val="C64875D2"/>
    <w:lvl w:ilvl="0" w:tplc="0C090019">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10954AE4"/>
    <w:multiLevelType w:val="hybridMultilevel"/>
    <w:tmpl w:val="B1188664"/>
    <w:lvl w:ilvl="0" w:tplc="0C090019">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6" w15:restartNumberingAfterBreak="0">
    <w:nsid w:val="17BC3280"/>
    <w:multiLevelType w:val="hybridMultilevel"/>
    <w:tmpl w:val="06A2CAA0"/>
    <w:lvl w:ilvl="0" w:tplc="34090011">
      <w:start w:val="1"/>
      <w:numFmt w:val="decimal"/>
      <w:lvlText w:val="%1)"/>
      <w:lvlJc w:val="left"/>
      <w:pPr>
        <w:ind w:left="720" w:hanging="360"/>
      </w:p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15:restartNumberingAfterBreak="0">
    <w:nsid w:val="1905167E"/>
    <w:multiLevelType w:val="hybridMultilevel"/>
    <w:tmpl w:val="3B3E27CA"/>
    <w:lvl w:ilvl="0" w:tplc="34090005">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1A945E56"/>
    <w:multiLevelType w:val="hybridMultilevel"/>
    <w:tmpl w:val="46301E80"/>
    <w:lvl w:ilvl="0" w:tplc="34090011">
      <w:start w:val="1"/>
      <w:numFmt w:val="decimal"/>
      <w:lvlText w:val="%1)"/>
      <w:lvlJc w:val="left"/>
      <w:pPr>
        <w:ind w:left="720" w:hanging="360"/>
      </w:pPr>
    </w:lvl>
    <w:lvl w:ilvl="1" w:tplc="34090011">
      <w:start w:val="1"/>
      <w:numFmt w:val="decimal"/>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1FFD53C5"/>
    <w:multiLevelType w:val="hybridMultilevel"/>
    <w:tmpl w:val="8A208A70"/>
    <w:lvl w:ilvl="0" w:tplc="34090005">
      <w:start w:val="1"/>
      <w:numFmt w:val="bullet"/>
      <w:lvlText w:val=""/>
      <w:lvlJc w:val="left"/>
      <w:pPr>
        <w:ind w:left="1800" w:hanging="360"/>
      </w:pPr>
      <w:rPr>
        <w:rFonts w:ascii="Wingdings" w:hAnsi="Wingdings" w:hint="default"/>
      </w:rPr>
    </w:lvl>
    <w:lvl w:ilvl="1" w:tplc="3409001B">
      <w:start w:val="1"/>
      <w:numFmt w:val="lowerRoman"/>
      <w:lvlText w:val="%2."/>
      <w:lvlJc w:val="right"/>
      <w:pPr>
        <w:ind w:left="2520" w:hanging="360"/>
      </w:pPr>
      <w:rPr>
        <w:rFonts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0" w15:restartNumberingAfterBreak="0">
    <w:nsid w:val="21561DBB"/>
    <w:multiLevelType w:val="hybridMultilevel"/>
    <w:tmpl w:val="4EEADE56"/>
    <w:lvl w:ilvl="0" w:tplc="305A4810">
      <w:start w:val="1"/>
      <w:numFmt w:val="bullet"/>
      <w:lvlText w:val=""/>
      <w:lvlJc w:val="left"/>
      <w:pPr>
        <w:ind w:left="720" w:hanging="360"/>
      </w:pPr>
      <w:rPr>
        <w:rFonts w:ascii="Wingdings" w:hAnsi="Wingdings" w:hint="default"/>
      </w:rPr>
    </w:lvl>
    <w:lvl w:ilvl="1" w:tplc="F4085C3C">
      <w:start w:val="1"/>
      <w:numFmt w:val="bullet"/>
      <w:lvlText w:val="o"/>
      <w:lvlJc w:val="left"/>
      <w:pPr>
        <w:ind w:left="1440" w:hanging="360"/>
      </w:pPr>
      <w:rPr>
        <w:rFonts w:ascii="Courier New" w:hAnsi="Courier New" w:hint="default"/>
      </w:rPr>
    </w:lvl>
    <w:lvl w:ilvl="2" w:tplc="CA1E9158">
      <w:start w:val="1"/>
      <w:numFmt w:val="bullet"/>
      <w:lvlText w:val=""/>
      <w:lvlJc w:val="left"/>
      <w:pPr>
        <w:ind w:left="2160" w:hanging="360"/>
      </w:pPr>
      <w:rPr>
        <w:rFonts w:ascii="Wingdings" w:hAnsi="Wingdings" w:hint="default"/>
      </w:rPr>
    </w:lvl>
    <w:lvl w:ilvl="3" w:tplc="7940F092">
      <w:start w:val="1"/>
      <w:numFmt w:val="bullet"/>
      <w:lvlText w:val=""/>
      <w:lvlJc w:val="left"/>
      <w:pPr>
        <w:ind w:left="2880" w:hanging="360"/>
      </w:pPr>
      <w:rPr>
        <w:rFonts w:ascii="Symbol" w:hAnsi="Symbol" w:hint="default"/>
      </w:rPr>
    </w:lvl>
    <w:lvl w:ilvl="4" w:tplc="CFB62FE4">
      <w:start w:val="1"/>
      <w:numFmt w:val="bullet"/>
      <w:lvlText w:val="o"/>
      <w:lvlJc w:val="left"/>
      <w:pPr>
        <w:ind w:left="3600" w:hanging="360"/>
      </w:pPr>
      <w:rPr>
        <w:rFonts w:ascii="Courier New" w:hAnsi="Courier New" w:hint="default"/>
      </w:rPr>
    </w:lvl>
    <w:lvl w:ilvl="5" w:tplc="B4B61ABA">
      <w:start w:val="1"/>
      <w:numFmt w:val="bullet"/>
      <w:lvlText w:val=""/>
      <w:lvlJc w:val="left"/>
      <w:pPr>
        <w:ind w:left="4320" w:hanging="360"/>
      </w:pPr>
      <w:rPr>
        <w:rFonts w:ascii="Wingdings" w:hAnsi="Wingdings" w:hint="default"/>
      </w:rPr>
    </w:lvl>
    <w:lvl w:ilvl="6" w:tplc="BECAC610">
      <w:start w:val="1"/>
      <w:numFmt w:val="bullet"/>
      <w:lvlText w:val=""/>
      <w:lvlJc w:val="left"/>
      <w:pPr>
        <w:ind w:left="5040" w:hanging="360"/>
      </w:pPr>
      <w:rPr>
        <w:rFonts w:ascii="Symbol" w:hAnsi="Symbol" w:hint="default"/>
      </w:rPr>
    </w:lvl>
    <w:lvl w:ilvl="7" w:tplc="ED7EBDB6">
      <w:start w:val="1"/>
      <w:numFmt w:val="bullet"/>
      <w:lvlText w:val="o"/>
      <w:lvlJc w:val="left"/>
      <w:pPr>
        <w:ind w:left="5760" w:hanging="360"/>
      </w:pPr>
      <w:rPr>
        <w:rFonts w:ascii="Courier New" w:hAnsi="Courier New" w:hint="default"/>
      </w:rPr>
    </w:lvl>
    <w:lvl w:ilvl="8" w:tplc="6150A936">
      <w:start w:val="1"/>
      <w:numFmt w:val="bullet"/>
      <w:lvlText w:val=""/>
      <w:lvlJc w:val="left"/>
      <w:pPr>
        <w:ind w:left="6480" w:hanging="360"/>
      </w:pPr>
      <w:rPr>
        <w:rFonts w:ascii="Wingdings" w:hAnsi="Wingdings" w:hint="default"/>
      </w:rPr>
    </w:lvl>
  </w:abstractNum>
  <w:abstractNum w:abstractNumId="11" w15:restartNumberingAfterBreak="0">
    <w:nsid w:val="24AC01FD"/>
    <w:multiLevelType w:val="hybridMultilevel"/>
    <w:tmpl w:val="F6469852"/>
    <w:lvl w:ilvl="0" w:tplc="34090011">
      <w:start w:val="1"/>
      <w:numFmt w:val="decimal"/>
      <w:lvlText w:val="%1)"/>
      <w:lvlJc w:val="left"/>
      <w:pPr>
        <w:ind w:left="720" w:hanging="360"/>
      </w:p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15:restartNumberingAfterBreak="0">
    <w:nsid w:val="25DA4A0A"/>
    <w:multiLevelType w:val="hybridMultilevel"/>
    <w:tmpl w:val="2A6E4B78"/>
    <w:lvl w:ilvl="0" w:tplc="3409000F">
      <w:start w:val="1"/>
      <w:numFmt w:val="decimal"/>
      <w:lvlText w:val="%1."/>
      <w:lvlJc w:val="left"/>
      <w:pPr>
        <w:ind w:left="1080" w:hanging="360"/>
      </w:pPr>
      <w:rPr>
        <w:rFonts w:hint="default"/>
      </w:rPr>
    </w:lvl>
    <w:lvl w:ilvl="1" w:tplc="34090003">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3" w15:restartNumberingAfterBreak="0">
    <w:nsid w:val="28E87A3C"/>
    <w:multiLevelType w:val="hybridMultilevel"/>
    <w:tmpl w:val="3262445C"/>
    <w:lvl w:ilvl="0" w:tplc="0C090019">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4" w15:restartNumberingAfterBreak="0">
    <w:nsid w:val="2BF057FF"/>
    <w:multiLevelType w:val="multilevel"/>
    <w:tmpl w:val="53EAC6C4"/>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C8A5F51"/>
    <w:multiLevelType w:val="multilevel"/>
    <w:tmpl w:val="D8387EB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2C8E050D"/>
    <w:multiLevelType w:val="hybridMultilevel"/>
    <w:tmpl w:val="02EED342"/>
    <w:lvl w:ilvl="0" w:tplc="0C090009">
      <w:start w:val="1"/>
      <w:numFmt w:val="bullet"/>
      <w:lvlText w:val=""/>
      <w:lvlJc w:val="left"/>
      <w:pPr>
        <w:ind w:left="360" w:hanging="360"/>
      </w:pPr>
      <w:rPr>
        <w:rFonts w:ascii="Wingdings" w:hAnsi="Wingdings" w:hint="default"/>
      </w:rPr>
    </w:lvl>
    <w:lvl w:ilvl="1" w:tplc="0C090005">
      <w:start w:val="1"/>
      <w:numFmt w:val="bullet"/>
      <w:lvlText w:val=""/>
      <w:lvlJc w:val="left"/>
      <w:pPr>
        <w:ind w:left="1080" w:hanging="360"/>
      </w:pPr>
      <w:rPr>
        <w:rFonts w:ascii="Wingdings" w:hAnsi="Wingdings"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7" w15:restartNumberingAfterBreak="0">
    <w:nsid w:val="2F643EAE"/>
    <w:multiLevelType w:val="multilevel"/>
    <w:tmpl w:val="B15C8DDC"/>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2E0101"/>
    <w:multiLevelType w:val="hybridMultilevel"/>
    <w:tmpl w:val="540A5A22"/>
    <w:lvl w:ilvl="0" w:tplc="0C090019">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19" w15:restartNumberingAfterBreak="0">
    <w:nsid w:val="3D0A796E"/>
    <w:multiLevelType w:val="multilevel"/>
    <w:tmpl w:val="97AC25F8"/>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55D3219"/>
    <w:multiLevelType w:val="hybridMultilevel"/>
    <w:tmpl w:val="CC683526"/>
    <w:lvl w:ilvl="0" w:tplc="3409000F">
      <w:start w:val="1"/>
      <w:numFmt w:val="decimal"/>
      <w:lvlText w:val="%1."/>
      <w:lvlJc w:val="left"/>
      <w:pPr>
        <w:ind w:left="1080" w:hanging="360"/>
      </w:pPr>
      <w:rPr>
        <w:rFonts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1" w15:restartNumberingAfterBreak="0">
    <w:nsid w:val="45702CAA"/>
    <w:multiLevelType w:val="multilevel"/>
    <w:tmpl w:val="6046F3AE"/>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987597"/>
    <w:multiLevelType w:val="hybridMultilevel"/>
    <w:tmpl w:val="AB56A326"/>
    <w:lvl w:ilvl="0" w:tplc="34090005">
      <w:start w:val="1"/>
      <w:numFmt w:val="bullet"/>
      <w:lvlText w:val=""/>
      <w:lvlJc w:val="left"/>
      <w:pPr>
        <w:ind w:left="1800" w:hanging="360"/>
      </w:pPr>
      <w:rPr>
        <w:rFonts w:ascii="Wingdings" w:hAnsi="Wingdings" w:hint="default"/>
      </w:rPr>
    </w:lvl>
    <w:lvl w:ilvl="1" w:tplc="3409001B">
      <w:start w:val="1"/>
      <w:numFmt w:val="lowerRoman"/>
      <w:lvlText w:val="%2."/>
      <w:lvlJc w:val="right"/>
      <w:pPr>
        <w:ind w:left="2520" w:hanging="360"/>
      </w:pPr>
      <w:rPr>
        <w:rFonts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23" w15:restartNumberingAfterBreak="0">
    <w:nsid w:val="4E5C6BB3"/>
    <w:multiLevelType w:val="multilevel"/>
    <w:tmpl w:val="076889AE"/>
    <w:lvl w:ilvl="0">
      <w:start w:val="1"/>
      <w:numFmt w:val="lowerLetter"/>
      <w:lvlText w:val="%1."/>
      <w:lvlJc w:val="left"/>
      <w:pPr>
        <w:ind w:left="1800" w:hanging="360"/>
      </w:pPr>
      <w:rPr>
        <w:rFonts w:hint="default"/>
      </w:r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24" w15:restartNumberingAfterBreak="0">
    <w:nsid w:val="51F557FC"/>
    <w:multiLevelType w:val="hybridMultilevel"/>
    <w:tmpl w:val="2A6E4B78"/>
    <w:lvl w:ilvl="0" w:tplc="3409000F">
      <w:start w:val="1"/>
      <w:numFmt w:val="decimal"/>
      <w:lvlText w:val="%1."/>
      <w:lvlJc w:val="left"/>
      <w:pPr>
        <w:ind w:left="1080" w:hanging="360"/>
      </w:pPr>
      <w:rPr>
        <w:rFonts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25" w15:restartNumberingAfterBreak="0">
    <w:nsid w:val="550C700A"/>
    <w:multiLevelType w:val="multilevel"/>
    <w:tmpl w:val="F51E14DA"/>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52A0729"/>
    <w:multiLevelType w:val="multilevel"/>
    <w:tmpl w:val="BAD0301A"/>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6EB4763"/>
    <w:multiLevelType w:val="hybridMultilevel"/>
    <w:tmpl w:val="20B64906"/>
    <w:lvl w:ilvl="0" w:tplc="3409000F">
      <w:start w:val="1"/>
      <w:numFmt w:val="decimal"/>
      <w:lvlText w:val="%1."/>
      <w:lvlJc w:val="left"/>
      <w:pPr>
        <w:ind w:left="1080" w:hanging="360"/>
      </w:pPr>
      <w:rPr>
        <w:rFonts w:hint="default"/>
      </w:rPr>
    </w:lvl>
    <w:lvl w:ilvl="1" w:tplc="0C090019">
      <w:start w:val="1"/>
      <w:numFmt w:val="lowerLetter"/>
      <w:lvlText w:val="%2."/>
      <w:lvlJc w:val="left"/>
      <w:pPr>
        <w:ind w:left="1800" w:hanging="360"/>
      </w:pPr>
      <w:rPr>
        <w:rFonts w:hint="default"/>
      </w:rPr>
    </w:lvl>
    <w:lvl w:ilvl="2" w:tplc="3409001B">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8" w15:restartNumberingAfterBreak="0">
    <w:nsid w:val="57B043A4"/>
    <w:multiLevelType w:val="multilevel"/>
    <w:tmpl w:val="36722794"/>
    <w:lvl w:ilvl="0">
      <w:start w:val="1"/>
      <w:numFmt w:val="lowerLetter"/>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29" w15:restartNumberingAfterBreak="0">
    <w:nsid w:val="57FC1AB7"/>
    <w:multiLevelType w:val="multilevel"/>
    <w:tmpl w:val="323A4726"/>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CBD77D3"/>
    <w:multiLevelType w:val="hybridMultilevel"/>
    <w:tmpl w:val="40F428EC"/>
    <w:lvl w:ilvl="0" w:tplc="0C090019">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1" w15:restartNumberingAfterBreak="0">
    <w:nsid w:val="5F7A18E6"/>
    <w:multiLevelType w:val="hybridMultilevel"/>
    <w:tmpl w:val="E8E09DE2"/>
    <w:lvl w:ilvl="0" w:tplc="34090005">
      <w:start w:val="1"/>
      <w:numFmt w:val="bullet"/>
      <w:lvlText w:val=""/>
      <w:lvlJc w:val="left"/>
      <w:pPr>
        <w:ind w:left="720" w:hanging="360"/>
      </w:pPr>
      <w:rPr>
        <w:rFonts w:ascii="Wingdings" w:hAnsi="Wingdings"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2" w15:restartNumberingAfterBreak="0">
    <w:nsid w:val="633B29E8"/>
    <w:multiLevelType w:val="multilevel"/>
    <w:tmpl w:val="E3105CE8"/>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39062C6"/>
    <w:multiLevelType w:val="hybridMultilevel"/>
    <w:tmpl w:val="EE1ADA9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3EB004A"/>
    <w:multiLevelType w:val="hybridMultilevel"/>
    <w:tmpl w:val="873ECF14"/>
    <w:lvl w:ilvl="0" w:tplc="0C090009">
      <w:start w:val="1"/>
      <w:numFmt w:val="bullet"/>
      <w:lvlText w:val=""/>
      <w:lvlJc w:val="left"/>
      <w:pPr>
        <w:ind w:left="360" w:hanging="360"/>
      </w:pPr>
      <w:rPr>
        <w:rFonts w:ascii="Wingdings" w:hAnsi="Wingdings" w:hint="default"/>
      </w:rPr>
    </w:lvl>
    <w:lvl w:ilvl="1" w:tplc="0C090005">
      <w:start w:val="1"/>
      <w:numFmt w:val="bullet"/>
      <w:lvlText w:val=""/>
      <w:lvlJc w:val="left"/>
      <w:pPr>
        <w:ind w:left="1080" w:hanging="360"/>
      </w:pPr>
      <w:rPr>
        <w:rFonts w:ascii="Wingdings" w:hAnsi="Wingdings"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67364123"/>
    <w:multiLevelType w:val="hybridMultilevel"/>
    <w:tmpl w:val="63EA9152"/>
    <w:lvl w:ilvl="0" w:tplc="06CE8E02">
      <w:start w:val="1"/>
      <w:numFmt w:val="decimal"/>
      <w:lvlText w:val="%1."/>
      <w:lvlJc w:val="left"/>
      <w:pPr>
        <w:ind w:left="1080" w:hanging="360"/>
      </w:pPr>
      <w:rPr>
        <w:rFonts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36" w15:restartNumberingAfterBreak="0">
    <w:nsid w:val="69B93E0E"/>
    <w:multiLevelType w:val="multilevel"/>
    <w:tmpl w:val="B71050E6"/>
    <w:lvl w:ilvl="0">
      <w:start w:val="1"/>
      <w:numFmt w:val="decimal"/>
      <w:lvlText w:val="%1."/>
      <w:lvlJc w:val="left"/>
      <w:pPr>
        <w:tabs>
          <w:tab w:val="num" w:pos="720"/>
        </w:tabs>
        <w:ind w:left="720" w:hanging="360"/>
      </w:pPr>
      <w:rPr>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D0EA7F"/>
    <w:multiLevelType w:val="hybridMultilevel"/>
    <w:tmpl w:val="3634C50A"/>
    <w:lvl w:ilvl="0" w:tplc="890ADC78">
      <w:start w:val="1"/>
      <w:numFmt w:val="bullet"/>
      <w:lvlText w:val=""/>
      <w:lvlJc w:val="left"/>
      <w:pPr>
        <w:ind w:left="720" w:hanging="360"/>
      </w:pPr>
      <w:rPr>
        <w:rFonts w:ascii="Symbol" w:hAnsi="Symbol" w:hint="default"/>
      </w:rPr>
    </w:lvl>
    <w:lvl w:ilvl="1" w:tplc="7EE45E8C">
      <w:start w:val="1"/>
      <w:numFmt w:val="bullet"/>
      <w:lvlText w:val="o"/>
      <w:lvlJc w:val="left"/>
      <w:pPr>
        <w:ind w:left="1440" w:hanging="360"/>
      </w:pPr>
      <w:rPr>
        <w:rFonts w:ascii="Courier New" w:hAnsi="Courier New" w:hint="default"/>
      </w:rPr>
    </w:lvl>
    <w:lvl w:ilvl="2" w:tplc="7414872C">
      <w:start w:val="1"/>
      <w:numFmt w:val="bullet"/>
      <w:lvlText w:val=""/>
      <w:lvlJc w:val="left"/>
      <w:pPr>
        <w:ind w:left="2160" w:hanging="360"/>
      </w:pPr>
      <w:rPr>
        <w:rFonts w:ascii="Wingdings" w:hAnsi="Wingdings" w:hint="default"/>
      </w:rPr>
    </w:lvl>
    <w:lvl w:ilvl="3" w:tplc="463E0D10">
      <w:start w:val="1"/>
      <w:numFmt w:val="bullet"/>
      <w:lvlText w:val=""/>
      <w:lvlJc w:val="left"/>
      <w:pPr>
        <w:ind w:left="2880" w:hanging="360"/>
      </w:pPr>
      <w:rPr>
        <w:rFonts w:ascii="Symbol" w:hAnsi="Symbol" w:hint="default"/>
      </w:rPr>
    </w:lvl>
    <w:lvl w:ilvl="4" w:tplc="8A58F602">
      <w:start w:val="1"/>
      <w:numFmt w:val="bullet"/>
      <w:lvlText w:val="o"/>
      <w:lvlJc w:val="left"/>
      <w:pPr>
        <w:ind w:left="3600" w:hanging="360"/>
      </w:pPr>
      <w:rPr>
        <w:rFonts w:ascii="Courier New" w:hAnsi="Courier New" w:hint="default"/>
      </w:rPr>
    </w:lvl>
    <w:lvl w:ilvl="5" w:tplc="3B9068A4">
      <w:start w:val="1"/>
      <w:numFmt w:val="bullet"/>
      <w:lvlText w:val=""/>
      <w:lvlJc w:val="left"/>
      <w:pPr>
        <w:ind w:left="4320" w:hanging="360"/>
      </w:pPr>
      <w:rPr>
        <w:rFonts w:ascii="Wingdings" w:hAnsi="Wingdings" w:hint="default"/>
      </w:rPr>
    </w:lvl>
    <w:lvl w:ilvl="6" w:tplc="C896DDC4">
      <w:start w:val="1"/>
      <w:numFmt w:val="bullet"/>
      <w:lvlText w:val=""/>
      <w:lvlJc w:val="left"/>
      <w:pPr>
        <w:ind w:left="5040" w:hanging="360"/>
      </w:pPr>
      <w:rPr>
        <w:rFonts w:ascii="Symbol" w:hAnsi="Symbol" w:hint="default"/>
      </w:rPr>
    </w:lvl>
    <w:lvl w:ilvl="7" w:tplc="26F4B460">
      <w:start w:val="1"/>
      <w:numFmt w:val="bullet"/>
      <w:lvlText w:val="o"/>
      <w:lvlJc w:val="left"/>
      <w:pPr>
        <w:ind w:left="5760" w:hanging="360"/>
      </w:pPr>
      <w:rPr>
        <w:rFonts w:ascii="Courier New" w:hAnsi="Courier New" w:hint="default"/>
      </w:rPr>
    </w:lvl>
    <w:lvl w:ilvl="8" w:tplc="5C8CBC40">
      <w:start w:val="1"/>
      <w:numFmt w:val="bullet"/>
      <w:lvlText w:val=""/>
      <w:lvlJc w:val="left"/>
      <w:pPr>
        <w:ind w:left="6480" w:hanging="360"/>
      </w:pPr>
      <w:rPr>
        <w:rFonts w:ascii="Wingdings" w:hAnsi="Wingdings" w:hint="default"/>
      </w:rPr>
    </w:lvl>
  </w:abstractNum>
  <w:abstractNum w:abstractNumId="38" w15:restartNumberingAfterBreak="0">
    <w:nsid w:val="6BDA4A5C"/>
    <w:multiLevelType w:val="hybridMultilevel"/>
    <w:tmpl w:val="C64875D2"/>
    <w:lvl w:ilvl="0" w:tplc="0C090019">
      <w:start w:val="1"/>
      <w:numFmt w:val="lowerLetter"/>
      <w:lvlText w:val="%1."/>
      <w:lvlJc w:val="left"/>
      <w:pPr>
        <w:ind w:left="1800" w:hanging="360"/>
      </w:pPr>
      <w:rPr>
        <w:rFonts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39" w15:restartNumberingAfterBreak="0">
    <w:nsid w:val="6D117772"/>
    <w:multiLevelType w:val="multilevel"/>
    <w:tmpl w:val="1AB27C14"/>
    <w:lvl w:ilvl="0">
      <w:start w:val="1"/>
      <w:numFmt w:val="lowerLetter"/>
      <w:lvlText w:val="%1."/>
      <w:lvlJc w:val="left"/>
      <w:pPr>
        <w:ind w:left="1800" w:hanging="360"/>
      </w:pPr>
    </w:lvl>
    <w:lvl w:ilvl="1">
      <w:start w:val="1"/>
      <w:numFmt w:val="lowerLetter"/>
      <w:lvlText w:val="%2)"/>
      <w:lvlJc w:val="left"/>
      <w:pPr>
        <w:ind w:left="2160" w:hanging="360"/>
      </w:pPr>
    </w:lvl>
    <w:lvl w:ilvl="2">
      <w:start w:val="1"/>
      <w:numFmt w:val="lowerRoman"/>
      <w:lvlText w:val="%3)"/>
      <w:lvlJc w:val="left"/>
      <w:pPr>
        <w:ind w:left="2520" w:hanging="360"/>
      </w:pPr>
    </w:lvl>
    <w:lvl w:ilvl="3">
      <w:start w:val="1"/>
      <w:numFmt w:val="decimal"/>
      <w:lvlText w:val="(%4)"/>
      <w:lvlJc w:val="left"/>
      <w:pPr>
        <w:ind w:left="2880" w:hanging="360"/>
      </w:pPr>
    </w:lvl>
    <w:lvl w:ilvl="4">
      <w:start w:val="1"/>
      <w:numFmt w:val="lowerLetter"/>
      <w:lvlText w:val="(%5)"/>
      <w:lvlJc w:val="left"/>
      <w:pPr>
        <w:ind w:left="3240" w:hanging="360"/>
      </w:pPr>
    </w:lvl>
    <w:lvl w:ilvl="5">
      <w:start w:val="1"/>
      <w:numFmt w:val="lowerRoman"/>
      <w:lvlText w:val="(%6)"/>
      <w:lvlJc w:val="left"/>
      <w:pPr>
        <w:ind w:left="3600" w:hanging="360"/>
      </w:pPr>
    </w:lvl>
    <w:lvl w:ilvl="6">
      <w:start w:val="1"/>
      <w:numFmt w:val="decimal"/>
      <w:lvlText w:val="%7."/>
      <w:lvlJc w:val="left"/>
      <w:pPr>
        <w:ind w:left="3960" w:hanging="360"/>
      </w:pPr>
    </w:lvl>
    <w:lvl w:ilvl="7">
      <w:start w:val="1"/>
      <w:numFmt w:val="lowerLetter"/>
      <w:lvlText w:val="%8."/>
      <w:lvlJc w:val="left"/>
      <w:pPr>
        <w:ind w:left="4320" w:hanging="360"/>
      </w:pPr>
    </w:lvl>
    <w:lvl w:ilvl="8">
      <w:start w:val="1"/>
      <w:numFmt w:val="lowerRoman"/>
      <w:lvlText w:val="%9."/>
      <w:lvlJc w:val="left"/>
      <w:pPr>
        <w:ind w:left="4680" w:hanging="360"/>
      </w:pPr>
    </w:lvl>
  </w:abstractNum>
  <w:abstractNum w:abstractNumId="40" w15:restartNumberingAfterBreak="0">
    <w:nsid w:val="6E770D18"/>
    <w:multiLevelType w:val="hybridMultilevel"/>
    <w:tmpl w:val="0688E13C"/>
    <w:lvl w:ilvl="0" w:tplc="0C09000F">
      <w:start w:val="1"/>
      <w:numFmt w:val="decimal"/>
      <w:lvlText w:val="%1."/>
      <w:lvlJc w:val="left"/>
      <w:pPr>
        <w:ind w:left="992" w:hanging="360"/>
      </w:pPr>
    </w:lvl>
    <w:lvl w:ilvl="1" w:tplc="0C090019" w:tentative="1">
      <w:start w:val="1"/>
      <w:numFmt w:val="lowerLetter"/>
      <w:lvlText w:val="%2."/>
      <w:lvlJc w:val="left"/>
      <w:pPr>
        <w:ind w:left="1712" w:hanging="360"/>
      </w:pPr>
    </w:lvl>
    <w:lvl w:ilvl="2" w:tplc="0C09001B" w:tentative="1">
      <w:start w:val="1"/>
      <w:numFmt w:val="lowerRoman"/>
      <w:lvlText w:val="%3."/>
      <w:lvlJc w:val="right"/>
      <w:pPr>
        <w:ind w:left="2432" w:hanging="180"/>
      </w:pPr>
    </w:lvl>
    <w:lvl w:ilvl="3" w:tplc="0C09000F" w:tentative="1">
      <w:start w:val="1"/>
      <w:numFmt w:val="decimal"/>
      <w:lvlText w:val="%4."/>
      <w:lvlJc w:val="left"/>
      <w:pPr>
        <w:ind w:left="3152" w:hanging="360"/>
      </w:pPr>
    </w:lvl>
    <w:lvl w:ilvl="4" w:tplc="0C090019" w:tentative="1">
      <w:start w:val="1"/>
      <w:numFmt w:val="lowerLetter"/>
      <w:lvlText w:val="%5."/>
      <w:lvlJc w:val="left"/>
      <w:pPr>
        <w:ind w:left="3872" w:hanging="360"/>
      </w:pPr>
    </w:lvl>
    <w:lvl w:ilvl="5" w:tplc="0C09001B" w:tentative="1">
      <w:start w:val="1"/>
      <w:numFmt w:val="lowerRoman"/>
      <w:lvlText w:val="%6."/>
      <w:lvlJc w:val="right"/>
      <w:pPr>
        <w:ind w:left="4592" w:hanging="180"/>
      </w:pPr>
    </w:lvl>
    <w:lvl w:ilvl="6" w:tplc="0C09000F" w:tentative="1">
      <w:start w:val="1"/>
      <w:numFmt w:val="decimal"/>
      <w:lvlText w:val="%7."/>
      <w:lvlJc w:val="left"/>
      <w:pPr>
        <w:ind w:left="5312" w:hanging="360"/>
      </w:pPr>
    </w:lvl>
    <w:lvl w:ilvl="7" w:tplc="0C090019" w:tentative="1">
      <w:start w:val="1"/>
      <w:numFmt w:val="lowerLetter"/>
      <w:lvlText w:val="%8."/>
      <w:lvlJc w:val="left"/>
      <w:pPr>
        <w:ind w:left="6032" w:hanging="360"/>
      </w:pPr>
    </w:lvl>
    <w:lvl w:ilvl="8" w:tplc="0C09001B" w:tentative="1">
      <w:start w:val="1"/>
      <w:numFmt w:val="lowerRoman"/>
      <w:lvlText w:val="%9."/>
      <w:lvlJc w:val="right"/>
      <w:pPr>
        <w:ind w:left="6752" w:hanging="180"/>
      </w:pPr>
    </w:lvl>
  </w:abstractNum>
  <w:abstractNum w:abstractNumId="41" w15:restartNumberingAfterBreak="0">
    <w:nsid w:val="721E3AFE"/>
    <w:multiLevelType w:val="hybridMultilevel"/>
    <w:tmpl w:val="CEA883CC"/>
    <w:lvl w:ilvl="0" w:tplc="C2640CAE">
      <w:start w:val="1"/>
      <w:numFmt w:val="decimal"/>
      <w:lvlText w:val="%1."/>
      <w:lvlJc w:val="left"/>
      <w:pPr>
        <w:ind w:left="108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2" w15:restartNumberingAfterBreak="0">
    <w:nsid w:val="72341077"/>
    <w:multiLevelType w:val="multilevel"/>
    <w:tmpl w:val="B6404E4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77FC5291"/>
    <w:multiLevelType w:val="hybridMultilevel"/>
    <w:tmpl w:val="A51CC57C"/>
    <w:lvl w:ilvl="0" w:tplc="0C090019">
      <w:start w:val="1"/>
      <w:numFmt w:val="lowerLetter"/>
      <w:lvlText w:val="%1."/>
      <w:lvlJc w:val="left"/>
      <w:pPr>
        <w:ind w:left="1800" w:hanging="360"/>
      </w:pPr>
      <w:rPr>
        <w:rFonts w:hint="default"/>
      </w:rPr>
    </w:lvl>
    <w:lvl w:ilvl="1" w:tplc="3409001B">
      <w:start w:val="1"/>
      <w:numFmt w:val="lowerRoman"/>
      <w:lvlText w:val="%2."/>
      <w:lvlJc w:val="right"/>
      <w:pPr>
        <w:ind w:left="2520" w:hanging="360"/>
      </w:pPr>
      <w:rPr>
        <w:rFonts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4" w15:restartNumberingAfterBreak="0">
    <w:nsid w:val="792851A1"/>
    <w:multiLevelType w:val="multilevel"/>
    <w:tmpl w:val="883CCCE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5" w15:restartNumberingAfterBreak="0">
    <w:nsid w:val="7B81599D"/>
    <w:multiLevelType w:val="hybridMultilevel"/>
    <w:tmpl w:val="C0E217EA"/>
    <w:lvl w:ilvl="0" w:tplc="6B8C3912">
      <w:start w:val="1"/>
      <w:numFmt w:val="lowerLetter"/>
      <w:lvlText w:val="%1."/>
      <w:lvlJc w:val="left"/>
      <w:pPr>
        <w:ind w:left="1800" w:hanging="360"/>
      </w:pPr>
      <w:rPr>
        <w:rFonts w:hint="default"/>
      </w:rPr>
    </w:lvl>
    <w:lvl w:ilvl="1" w:tplc="34090019">
      <w:start w:val="1"/>
      <w:numFmt w:val="lowerLetter"/>
      <w:lvlText w:val="%2."/>
      <w:lvlJc w:val="left"/>
      <w:pPr>
        <w:ind w:left="2520" w:hanging="360"/>
      </w:pPr>
      <w:rPr>
        <w:rFonts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46" w15:restartNumberingAfterBreak="0">
    <w:nsid w:val="7CF10E1F"/>
    <w:multiLevelType w:val="hybridMultilevel"/>
    <w:tmpl w:val="A8FC52B2"/>
    <w:lvl w:ilvl="0" w:tplc="34090019">
      <w:start w:val="1"/>
      <w:numFmt w:val="lowerLetter"/>
      <w:lvlText w:val="%1."/>
      <w:lvlJc w:val="left"/>
      <w:pPr>
        <w:ind w:left="720" w:hanging="360"/>
      </w:pPr>
      <w:rPr>
        <w:rFonts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num w:numId="1" w16cid:durableId="1465928220">
    <w:abstractNumId w:val="37"/>
  </w:num>
  <w:num w:numId="2" w16cid:durableId="1545171158">
    <w:abstractNumId w:val="10"/>
  </w:num>
  <w:num w:numId="3" w16cid:durableId="946618324">
    <w:abstractNumId w:val="1"/>
  </w:num>
  <w:num w:numId="4" w16cid:durableId="214645986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1452141">
    <w:abstractNumId w:val="9"/>
  </w:num>
  <w:num w:numId="6" w16cid:durableId="1279677287">
    <w:abstractNumId w:val="35"/>
  </w:num>
  <w:num w:numId="7" w16cid:durableId="87502516">
    <w:abstractNumId w:val="22"/>
  </w:num>
  <w:num w:numId="8" w16cid:durableId="586155002">
    <w:abstractNumId w:val="2"/>
  </w:num>
  <w:num w:numId="9" w16cid:durableId="173039446">
    <w:abstractNumId w:val="12"/>
  </w:num>
  <w:num w:numId="10" w16cid:durableId="717819200">
    <w:abstractNumId w:val="24"/>
  </w:num>
  <w:num w:numId="11" w16cid:durableId="979194558">
    <w:abstractNumId w:val="20"/>
  </w:num>
  <w:num w:numId="12" w16cid:durableId="760688124">
    <w:abstractNumId w:val="23"/>
  </w:num>
  <w:num w:numId="13" w16cid:durableId="1141658555">
    <w:abstractNumId w:val="28"/>
  </w:num>
  <w:num w:numId="14" w16cid:durableId="1348285168">
    <w:abstractNumId w:val="14"/>
  </w:num>
  <w:num w:numId="15" w16cid:durableId="916937415">
    <w:abstractNumId w:val="39"/>
  </w:num>
  <w:num w:numId="16" w16cid:durableId="191964127">
    <w:abstractNumId w:val="30"/>
  </w:num>
  <w:num w:numId="17" w16cid:durableId="1405374492">
    <w:abstractNumId w:val="13"/>
  </w:num>
  <w:num w:numId="18" w16cid:durableId="2099014986">
    <w:abstractNumId w:val="18"/>
  </w:num>
  <w:num w:numId="19" w16cid:durableId="474569203">
    <w:abstractNumId w:val="38"/>
  </w:num>
  <w:num w:numId="20" w16cid:durableId="1993215355">
    <w:abstractNumId w:val="5"/>
  </w:num>
  <w:num w:numId="21" w16cid:durableId="1631743180">
    <w:abstractNumId w:val="45"/>
  </w:num>
  <w:num w:numId="22" w16cid:durableId="1294142117">
    <w:abstractNumId w:val="41"/>
  </w:num>
  <w:num w:numId="23" w16cid:durableId="144860718">
    <w:abstractNumId w:val="40"/>
  </w:num>
  <w:num w:numId="24" w16cid:durableId="1562713162">
    <w:abstractNumId w:val="11"/>
  </w:num>
  <w:num w:numId="25" w16cid:durableId="710300107">
    <w:abstractNumId w:val="0"/>
  </w:num>
  <w:num w:numId="26" w16cid:durableId="1900288000">
    <w:abstractNumId w:val="6"/>
  </w:num>
  <w:num w:numId="27" w16cid:durableId="1442188123">
    <w:abstractNumId w:val="8"/>
  </w:num>
  <w:num w:numId="28" w16cid:durableId="160391868">
    <w:abstractNumId w:val="3"/>
  </w:num>
  <w:num w:numId="29" w16cid:durableId="860557563">
    <w:abstractNumId w:val="46"/>
  </w:num>
  <w:num w:numId="30" w16cid:durableId="1798911504">
    <w:abstractNumId w:val="34"/>
  </w:num>
  <w:num w:numId="31" w16cid:durableId="1131022889">
    <w:abstractNumId w:val="16"/>
  </w:num>
  <w:num w:numId="32" w16cid:durableId="1244071202">
    <w:abstractNumId w:val="31"/>
  </w:num>
  <w:num w:numId="33" w16cid:durableId="413094232">
    <w:abstractNumId w:val="7"/>
  </w:num>
  <w:num w:numId="34" w16cid:durableId="1398088131">
    <w:abstractNumId w:val="27"/>
  </w:num>
  <w:num w:numId="35" w16cid:durableId="336856328">
    <w:abstractNumId w:val="43"/>
  </w:num>
  <w:num w:numId="36" w16cid:durableId="712576988">
    <w:abstractNumId w:val="4"/>
  </w:num>
  <w:num w:numId="37" w16cid:durableId="50201595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65664505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43281359">
    <w:abstractNumId w:val="25"/>
    <w:lvlOverride w:ilvl="0">
      <w:startOverride w:val="1"/>
    </w:lvlOverride>
    <w:lvlOverride w:ilvl="1"/>
    <w:lvlOverride w:ilvl="2"/>
    <w:lvlOverride w:ilvl="3"/>
    <w:lvlOverride w:ilvl="4"/>
    <w:lvlOverride w:ilvl="5"/>
    <w:lvlOverride w:ilvl="6"/>
    <w:lvlOverride w:ilvl="7"/>
    <w:lvlOverride w:ilvl="8"/>
  </w:num>
  <w:num w:numId="40" w16cid:durableId="167790838">
    <w:abstractNumId w:val="29"/>
    <w:lvlOverride w:ilvl="0">
      <w:startOverride w:val="1"/>
    </w:lvlOverride>
    <w:lvlOverride w:ilvl="1"/>
    <w:lvlOverride w:ilvl="2"/>
    <w:lvlOverride w:ilvl="3"/>
    <w:lvlOverride w:ilvl="4"/>
    <w:lvlOverride w:ilvl="5"/>
    <w:lvlOverride w:ilvl="6"/>
    <w:lvlOverride w:ilvl="7"/>
    <w:lvlOverride w:ilvl="8"/>
  </w:num>
  <w:num w:numId="41" w16cid:durableId="1818840704">
    <w:abstractNumId w:val="36"/>
    <w:lvlOverride w:ilvl="0">
      <w:startOverride w:val="1"/>
    </w:lvlOverride>
    <w:lvlOverride w:ilvl="1"/>
    <w:lvlOverride w:ilvl="2"/>
    <w:lvlOverride w:ilvl="3"/>
    <w:lvlOverride w:ilvl="4"/>
    <w:lvlOverride w:ilvl="5"/>
    <w:lvlOverride w:ilvl="6"/>
    <w:lvlOverride w:ilvl="7"/>
    <w:lvlOverride w:ilvl="8"/>
  </w:num>
  <w:num w:numId="42" w16cid:durableId="1963995401">
    <w:abstractNumId w:val="21"/>
    <w:lvlOverride w:ilvl="0">
      <w:startOverride w:val="1"/>
    </w:lvlOverride>
    <w:lvlOverride w:ilvl="1"/>
    <w:lvlOverride w:ilvl="2"/>
    <w:lvlOverride w:ilvl="3"/>
    <w:lvlOverride w:ilvl="4"/>
    <w:lvlOverride w:ilvl="5"/>
    <w:lvlOverride w:ilvl="6"/>
    <w:lvlOverride w:ilvl="7"/>
    <w:lvlOverride w:ilvl="8"/>
  </w:num>
  <w:num w:numId="43" w16cid:durableId="1219508952">
    <w:abstractNumId w:val="17"/>
    <w:lvlOverride w:ilvl="0">
      <w:startOverride w:val="1"/>
    </w:lvlOverride>
    <w:lvlOverride w:ilvl="1"/>
    <w:lvlOverride w:ilvl="2"/>
    <w:lvlOverride w:ilvl="3"/>
    <w:lvlOverride w:ilvl="4"/>
    <w:lvlOverride w:ilvl="5"/>
    <w:lvlOverride w:ilvl="6"/>
    <w:lvlOverride w:ilvl="7"/>
    <w:lvlOverride w:ilvl="8"/>
  </w:num>
  <w:num w:numId="44" w16cid:durableId="853229640">
    <w:abstractNumId w:val="26"/>
    <w:lvlOverride w:ilvl="0">
      <w:startOverride w:val="1"/>
    </w:lvlOverride>
    <w:lvlOverride w:ilvl="1"/>
    <w:lvlOverride w:ilvl="2"/>
    <w:lvlOverride w:ilvl="3"/>
    <w:lvlOverride w:ilvl="4"/>
    <w:lvlOverride w:ilvl="5"/>
    <w:lvlOverride w:ilvl="6"/>
    <w:lvlOverride w:ilvl="7"/>
    <w:lvlOverride w:ilvl="8"/>
  </w:num>
  <w:num w:numId="45" w16cid:durableId="476260864">
    <w:abstractNumId w:val="32"/>
    <w:lvlOverride w:ilvl="0">
      <w:startOverride w:val="1"/>
    </w:lvlOverride>
    <w:lvlOverride w:ilvl="1"/>
    <w:lvlOverride w:ilvl="2"/>
    <w:lvlOverride w:ilvl="3"/>
    <w:lvlOverride w:ilvl="4"/>
    <w:lvlOverride w:ilvl="5"/>
    <w:lvlOverride w:ilvl="6"/>
    <w:lvlOverride w:ilvl="7"/>
    <w:lvlOverride w:ilvl="8"/>
  </w:num>
  <w:num w:numId="46" w16cid:durableId="500387405">
    <w:abstractNumId w:val="19"/>
    <w:lvlOverride w:ilvl="0">
      <w:startOverride w:val="1"/>
    </w:lvlOverride>
    <w:lvlOverride w:ilvl="1"/>
    <w:lvlOverride w:ilvl="2"/>
    <w:lvlOverride w:ilvl="3"/>
    <w:lvlOverride w:ilvl="4"/>
    <w:lvlOverride w:ilvl="5"/>
    <w:lvlOverride w:ilvl="6"/>
    <w:lvlOverride w:ilvl="7"/>
    <w:lvlOverride w:ilvl="8"/>
  </w:num>
  <w:num w:numId="47" w16cid:durableId="71843561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documentProtection w:edit="forms" w:enforcement="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TA0tLQwMDCztDQ0MDJV0lEKTi0uzszPAykwqQUAlLrDiiwAAAA="/>
  </w:docVars>
  <w:rsids>
    <w:rsidRoot w:val="00180655"/>
    <w:rsid w:val="00010341"/>
    <w:rsid w:val="00011871"/>
    <w:rsid w:val="000155EC"/>
    <w:rsid w:val="0001781B"/>
    <w:rsid w:val="000231B1"/>
    <w:rsid w:val="000252C0"/>
    <w:rsid w:val="00033578"/>
    <w:rsid w:val="00037BE5"/>
    <w:rsid w:val="00047382"/>
    <w:rsid w:val="00053C1B"/>
    <w:rsid w:val="00055DBD"/>
    <w:rsid w:val="000602D8"/>
    <w:rsid w:val="000621F0"/>
    <w:rsid w:val="000627CB"/>
    <w:rsid w:val="00064A06"/>
    <w:rsid w:val="0006549B"/>
    <w:rsid w:val="00075CA3"/>
    <w:rsid w:val="00076694"/>
    <w:rsid w:val="00077B55"/>
    <w:rsid w:val="0008269A"/>
    <w:rsid w:val="00086045"/>
    <w:rsid w:val="000903DA"/>
    <w:rsid w:val="00091DA8"/>
    <w:rsid w:val="000B1418"/>
    <w:rsid w:val="000B1843"/>
    <w:rsid w:val="000C411C"/>
    <w:rsid w:val="000C56D8"/>
    <w:rsid w:val="000C5765"/>
    <w:rsid w:val="000C5D26"/>
    <w:rsid w:val="000C6C30"/>
    <w:rsid w:val="000D1EDB"/>
    <w:rsid w:val="000E4A5B"/>
    <w:rsid w:val="000E563B"/>
    <w:rsid w:val="0010080D"/>
    <w:rsid w:val="00101F72"/>
    <w:rsid w:val="00102958"/>
    <w:rsid w:val="00110BB8"/>
    <w:rsid w:val="00114892"/>
    <w:rsid w:val="00116EAF"/>
    <w:rsid w:val="0012649A"/>
    <w:rsid w:val="00127EB9"/>
    <w:rsid w:val="001325DE"/>
    <w:rsid w:val="00134AF3"/>
    <w:rsid w:val="001354B3"/>
    <w:rsid w:val="00137C39"/>
    <w:rsid w:val="00142A58"/>
    <w:rsid w:val="00142F7A"/>
    <w:rsid w:val="001478F2"/>
    <w:rsid w:val="00155B5D"/>
    <w:rsid w:val="0015637F"/>
    <w:rsid w:val="00160231"/>
    <w:rsid w:val="0016124D"/>
    <w:rsid w:val="00163819"/>
    <w:rsid w:val="00164262"/>
    <w:rsid w:val="00171381"/>
    <w:rsid w:val="00174CF6"/>
    <w:rsid w:val="00180655"/>
    <w:rsid w:val="00180C87"/>
    <w:rsid w:val="00180CB2"/>
    <w:rsid w:val="00195D8E"/>
    <w:rsid w:val="001967CD"/>
    <w:rsid w:val="0019759B"/>
    <w:rsid w:val="001A0BDA"/>
    <w:rsid w:val="001A5FB8"/>
    <w:rsid w:val="001A6954"/>
    <w:rsid w:val="001B1730"/>
    <w:rsid w:val="001B45E5"/>
    <w:rsid w:val="001B484B"/>
    <w:rsid w:val="001B7304"/>
    <w:rsid w:val="001C2494"/>
    <w:rsid w:val="001C410B"/>
    <w:rsid w:val="001C69CD"/>
    <w:rsid w:val="001D0D7B"/>
    <w:rsid w:val="001E1131"/>
    <w:rsid w:val="001F393C"/>
    <w:rsid w:val="001F7CF0"/>
    <w:rsid w:val="0020050B"/>
    <w:rsid w:val="00205288"/>
    <w:rsid w:val="002070DC"/>
    <w:rsid w:val="00210120"/>
    <w:rsid w:val="00212040"/>
    <w:rsid w:val="002161CE"/>
    <w:rsid w:val="0022087A"/>
    <w:rsid w:val="00224CAE"/>
    <w:rsid w:val="002259B2"/>
    <w:rsid w:val="00232723"/>
    <w:rsid w:val="00234616"/>
    <w:rsid w:val="002375CD"/>
    <w:rsid w:val="0024681C"/>
    <w:rsid w:val="00251DB8"/>
    <w:rsid w:val="00251FEE"/>
    <w:rsid w:val="00263087"/>
    <w:rsid w:val="00263B1E"/>
    <w:rsid w:val="00267263"/>
    <w:rsid w:val="00270439"/>
    <w:rsid w:val="0027346F"/>
    <w:rsid w:val="00276676"/>
    <w:rsid w:val="00277250"/>
    <w:rsid w:val="002822B7"/>
    <w:rsid w:val="00290EA4"/>
    <w:rsid w:val="002927D7"/>
    <w:rsid w:val="002957EC"/>
    <w:rsid w:val="002A3835"/>
    <w:rsid w:val="002A3C2B"/>
    <w:rsid w:val="002A5EC2"/>
    <w:rsid w:val="002A7308"/>
    <w:rsid w:val="002C0F30"/>
    <w:rsid w:val="002D59CD"/>
    <w:rsid w:val="002D5CE4"/>
    <w:rsid w:val="002D6A38"/>
    <w:rsid w:val="002D6D85"/>
    <w:rsid w:val="002E0871"/>
    <w:rsid w:val="002E094F"/>
    <w:rsid w:val="002E224D"/>
    <w:rsid w:val="002E66E6"/>
    <w:rsid w:val="002E6CB2"/>
    <w:rsid w:val="002F1586"/>
    <w:rsid w:val="002F2B90"/>
    <w:rsid w:val="002F4F8A"/>
    <w:rsid w:val="002F5A79"/>
    <w:rsid w:val="00313E5A"/>
    <w:rsid w:val="00314EFC"/>
    <w:rsid w:val="003164D3"/>
    <w:rsid w:val="00325498"/>
    <w:rsid w:val="00327645"/>
    <w:rsid w:val="003339BF"/>
    <w:rsid w:val="003349B5"/>
    <w:rsid w:val="00340064"/>
    <w:rsid w:val="00346A7B"/>
    <w:rsid w:val="00354C5D"/>
    <w:rsid w:val="003651CF"/>
    <w:rsid w:val="00372C79"/>
    <w:rsid w:val="0037481F"/>
    <w:rsid w:val="003A19FA"/>
    <w:rsid w:val="003A3A23"/>
    <w:rsid w:val="003A4DB6"/>
    <w:rsid w:val="003A7815"/>
    <w:rsid w:val="003B25F3"/>
    <w:rsid w:val="003B286E"/>
    <w:rsid w:val="003B2E5A"/>
    <w:rsid w:val="003B3C10"/>
    <w:rsid w:val="003B6CEB"/>
    <w:rsid w:val="003B7501"/>
    <w:rsid w:val="003C09DC"/>
    <w:rsid w:val="003C10B0"/>
    <w:rsid w:val="003C4FE4"/>
    <w:rsid w:val="003C7DC2"/>
    <w:rsid w:val="003E315C"/>
    <w:rsid w:val="003E7A17"/>
    <w:rsid w:val="003F044D"/>
    <w:rsid w:val="003F2780"/>
    <w:rsid w:val="003F4764"/>
    <w:rsid w:val="00405755"/>
    <w:rsid w:val="00406727"/>
    <w:rsid w:val="00406813"/>
    <w:rsid w:val="00407BDB"/>
    <w:rsid w:val="0041173A"/>
    <w:rsid w:val="004141F2"/>
    <w:rsid w:val="004150E5"/>
    <w:rsid w:val="004209EE"/>
    <w:rsid w:val="00420B0A"/>
    <w:rsid w:val="00423F79"/>
    <w:rsid w:val="004240FA"/>
    <w:rsid w:val="0042589F"/>
    <w:rsid w:val="004260AA"/>
    <w:rsid w:val="004325EA"/>
    <w:rsid w:val="00436270"/>
    <w:rsid w:val="00443792"/>
    <w:rsid w:val="00455E0C"/>
    <w:rsid w:val="004616ED"/>
    <w:rsid w:val="00463469"/>
    <w:rsid w:val="004679D7"/>
    <w:rsid w:val="004717D0"/>
    <w:rsid w:val="004736B5"/>
    <w:rsid w:val="00473C3A"/>
    <w:rsid w:val="004749CC"/>
    <w:rsid w:val="00474CD1"/>
    <w:rsid w:val="00480011"/>
    <w:rsid w:val="004815EE"/>
    <w:rsid w:val="00481DEB"/>
    <w:rsid w:val="00484C2B"/>
    <w:rsid w:val="00487FE4"/>
    <w:rsid w:val="0049029F"/>
    <w:rsid w:val="00494CE7"/>
    <w:rsid w:val="00497ACA"/>
    <w:rsid w:val="004A5779"/>
    <w:rsid w:val="004A70E2"/>
    <w:rsid w:val="004C5733"/>
    <w:rsid w:val="004E16B2"/>
    <w:rsid w:val="004E2853"/>
    <w:rsid w:val="004E63B5"/>
    <w:rsid w:val="004F2546"/>
    <w:rsid w:val="004F50AF"/>
    <w:rsid w:val="004F6A49"/>
    <w:rsid w:val="0050157D"/>
    <w:rsid w:val="005047F2"/>
    <w:rsid w:val="00512770"/>
    <w:rsid w:val="0051571F"/>
    <w:rsid w:val="0051601F"/>
    <w:rsid w:val="005213A2"/>
    <w:rsid w:val="00521E72"/>
    <w:rsid w:val="00532CB5"/>
    <w:rsid w:val="0054258F"/>
    <w:rsid w:val="00543534"/>
    <w:rsid w:val="00545B9F"/>
    <w:rsid w:val="00546F81"/>
    <w:rsid w:val="00552AF6"/>
    <w:rsid w:val="00555F58"/>
    <w:rsid w:val="005561EC"/>
    <w:rsid w:val="00560828"/>
    <w:rsid w:val="00563895"/>
    <w:rsid w:val="00566324"/>
    <w:rsid w:val="005665F2"/>
    <w:rsid w:val="00566855"/>
    <w:rsid w:val="00574A9E"/>
    <w:rsid w:val="00582235"/>
    <w:rsid w:val="005853BD"/>
    <w:rsid w:val="0059230C"/>
    <w:rsid w:val="00594FC9"/>
    <w:rsid w:val="00596C84"/>
    <w:rsid w:val="00597160"/>
    <w:rsid w:val="00597BCD"/>
    <w:rsid w:val="005A0E2E"/>
    <w:rsid w:val="005A34C4"/>
    <w:rsid w:val="005A765F"/>
    <w:rsid w:val="005B4714"/>
    <w:rsid w:val="005B630C"/>
    <w:rsid w:val="005C0C23"/>
    <w:rsid w:val="005C1803"/>
    <w:rsid w:val="005C3D81"/>
    <w:rsid w:val="005D5587"/>
    <w:rsid w:val="005E1DC4"/>
    <w:rsid w:val="005E1F9E"/>
    <w:rsid w:val="005E283F"/>
    <w:rsid w:val="005E5708"/>
    <w:rsid w:val="005F746F"/>
    <w:rsid w:val="00606EB5"/>
    <w:rsid w:val="006114CD"/>
    <w:rsid w:val="006122FD"/>
    <w:rsid w:val="006130EE"/>
    <w:rsid w:val="006141A5"/>
    <w:rsid w:val="006162ED"/>
    <w:rsid w:val="006215B0"/>
    <w:rsid w:val="0062289B"/>
    <w:rsid w:val="00626C1A"/>
    <w:rsid w:val="006272AC"/>
    <w:rsid w:val="006408B9"/>
    <w:rsid w:val="0065070B"/>
    <w:rsid w:val="00655B90"/>
    <w:rsid w:val="00656945"/>
    <w:rsid w:val="0066131A"/>
    <w:rsid w:val="00662702"/>
    <w:rsid w:val="00671C9D"/>
    <w:rsid w:val="006720D9"/>
    <w:rsid w:val="0067536C"/>
    <w:rsid w:val="00683E55"/>
    <w:rsid w:val="00685FEC"/>
    <w:rsid w:val="00686EB7"/>
    <w:rsid w:val="006A465B"/>
    <w:rsid w:val="006A4C2E"/>
    <w:rsid w:val="006A7A71"/>
    <w:rsid w:val="006A7FF5"/>
    <w:rsid w:val="006B2898"/>
    <w:rsid w:val="006B3E8E"/>
    <w:rsid w:val="006B66BD"/>
    <w:rsid w:val="006C2E14"/>
    <w:rsid w:val="006C45CD"/>
    <w:rsid w:val="006D02D6"/>
    <w:rsid w:val="006D4C7C"/>
    <w:rsid w:val="006D5869"/>
    <w:rsid w:val="006E03D6"/>
    <w:rsid w:val="006E2996"/>
    <w:rsid w:val="0070417D"/>
    <w:rsid w:val="00707DF7"/>
    <w:rsid w:val="00710C3E"/>
    <w:rsid w:val="007136E1"/>
    <w:rsid w:val="007223C2"/>
    <w:rsid w:val="007247D6"/>
    <w:rsid w:val="00730198"/>
    <w:rsid w:val="00731F1D"/>
    <w:rsid w:val="00733F5A"/>
    <w:rsid w:val="00736625"/>
    <w:rsid w:val="007370F8"/>
    <w:rsid w:val="00740157"/>
    <w:rsid w:val="0074423D"/>
    <w:rsid w:val="00744CF0"/>
    <w:rsid w:val="00745D38"/>
    <w:rsid w:val="00746EFB"/>
    <w:rsid w:val="00746F19"/>
    <w:rsid w:val="0074728C"/>
    <w:rsid w:val="00747786"/>
    <w:rsid w:val="00755AD1"/>
    <w:rsid w:val="007571A4"/>
    <w:rsid w:val="00757822"/>
    <w:rsid w:val="0076231B"/>
    <w:rsid w:val="00764C99"/>
    <w:rsid w:val="00773AC5"/>
    <w:rsid w:val="007772B2"/>
    <w:rsid w:val="00780C49"/>
    <w:rsid w:val="0078101C"/>
    <w:rsid w:val="0078325F"/>
    <w:rsid w:val="007868F9"/>
    <w:rsid w:val="0079287A"/>
    <w:rsid w:val="00793CCB"/>
    <w:rsid w:val="007A21AE"/>
    <w:rsid w:val="007A23AA"/>
    <w:rsid w:val="007A3213"/>
    <w:rsid w:val="007A71DE"/>
    <w:rsid w:val="007B58BE"/>
    <w:rsid w:val="007B6A83"/>
    <w:rsid w:val="007B7075"/>
    <w:rsid w:val="007B74C2"/>
    <w:rsid w:val="007D0C79"/>
    <w:rsid w:val="007D0D39"/>
    <w:rsid w:val="007D3AD3"/>
    <w:rsid w:val="007D78F3"/>
    <w:rsid w:val="007D7A3D"/>
    <w:rsid w:val="007E1502"/>
    <w:rsid w:val="007F136C"/>
    <w:rsid w:val="007F6C11"/>
    <w:rsid w:val="008078BF"/>
    <w:rsid w:val="00822DE4"/>
    <w:rsid w:val="0082328B"/>
    <w:rsid w:val="00824269"/>
    <w:rsid w:val="00825196"/>
    <w:rsid w:val="00825C09"/>
    <w:rsid w:val="00825C1A"/>
    <w:rsid w:val="00836583"/>
    <w:rsid w:val="00844CD6"/>
    <w:rsid w:val="0085218C"/>
    <w:rsid w:val="00854467"/>
    <w:rsid w:val="00863FC3"/>
    <w:rsid w:val="00866629"/>
    <w:rsid w:val="00870D89"/>
    <w:rsid w:val="008769A9"/>
    <w:rsid w:val="00882139"/>
    <w:rsid w:val="00883AE0"/>
    <w:rsid w:val="0089194D"/>
    <w:rsid w:val="008920F9"/>
    <w:rsid w:val="008A1C3D"/>
    <w:rsid w:val="008A6994"/>
    <w:rsid w:val="008B11AE"/>
    <w:rsid w:val="008B184F"/>
    <w:rsid w:val="008B59F8"/>
    <w:rsid w:val="008B5C7B"/>
    <w:rsid w:val="008C0576"/>
    <w:rsid w:val="008C5C24"/>
    <w:rsid w:val="008C69B1"/>
    <w:rsid w:val="008E16F5"/>
    <w:rsid w:val="008E74FD"/>
    <w:rsid w:val="008F2FD4"/>
    <w:rsid w:val="008F4DFD"/>
    <w:rsid w:val="008F5F2E"/>
    <w:rsid w:val="008F71F7"/>
    <w:rsid w:val="009031D7"/>
    <w:rsid w:val="00903641"/>
    <w:rsid w:val="00905393"/>
    <w:rsid w:val="009165CA"/>
    <w:rsid w:val="00916FE1"/>
    <w:rsid w:val="00920BD4"/>
    <w:rsid w:val="00923311"/>
    <w:rsid w:val="00923F7C"/>
    <w:rsid w:val="00924F83"/>
    <w:rsid w:val="00924FA1"/>
    <w:rsid w:val="00927178"/>
    <w:rsid w:val="00932047"/>
    <w:rsid w:val="00935C45"/>
    <w:rsid w:val="00946B3E"/>
    <w:rsid w:val="0095326C"/>
    <w:rsid w:val="00955CB5"/>
    <w:rsid w:val="00956C81"/>
    <w:rsid w:val="00960D04"/>
    <w:rsid w:val="009627A0"/>
    <w:rsid w:val="00962DC1"/>
    <w:rsid w:val="009749CD"/>
    <w:rsid w:val="009763BA"/>
    <w:rsid w:val="00983380"/>
    <w:rsid w:val="0098492E"/>
    <w:rsid w:val="00986278"/>
    <w:rsid w:val="00987EF8"/>
    <w:rsid w:val="00990AB8"/>
    <w:rsid w:val="00992B53"/>
    <w:rsid w:val="009A0DE7"/>
    <w:rsid w:val="009A1860"/>
    <w:rsid w:val="009A3A98"/>
    <w:rsid w:val="009A78B4"/>
    <w:rsid w:val="009B203E"/>
    <w:rsid w:val="009B423C"/>
    <w:rsid w:val="009C487D"/>
    <w:rsid w:val="009C54CA"/>
    <w:rsid w:val="009D3524"/>
    <w:rsid w:val="009D5CB0"/>
    <w:rsid w:val="009D6044"/>
    <w:rsid w:val="009E0656"/>
    <w:rsid w:val="009E647F"/>
    <w:rsid w:val="009F3619"/>
    <w:rsid w:val="009F46AE"/>
    <w:rsid w:val="009F602B"/>
    <w:rsid w:val="009F6CC6"/>
    <w:rsid w:val="00A01411"/>
    <w:rsid w:val="00A0596B"/>
    <w:rsid w:val="00A158BF"/>
    <w:rsid w:val="00A20DC8"/>
    <w:rsid w:val="00A22010"/>
    <w:rsid w:val="00A22F5B"/>
    <w:rsid w:val="00A2469F"/>
    <w:rsid w:val="00A311DE"/>
    <w:rsid w:val="00A33256"/>
    <w:rsid w:val="00A3457F"/>
    <w:rsid w:val="00A36227"/>
    <w:rsid w:val="00A374D8"/>
    <w:rsid w:val="00A37AD1"/>
    <w:rsid w:val="00A41A28"/>
    <w:rsid w:val="00A45531"/>
    <w:rsid w:val="00A4781C"/>
    <w:rsid w:val="00A479E1"/>
    <w:rsid w:val="00A47C80"/>
    <w:rsid w:val="00A50D83"/>
    <w:rsid w:val="00A51C12"/>
    <w:rsid w:val="00A52B19"/>
    <w:rsid w:val="00A55E57"/>
    <w:rsid w:val="00A56DDA"/>
    <w:rsid w:val="00A57A31"/>
    <w:rsid w:val="00A57C57"/>
    <w:rsid w:val="00A62FD9"/>
    <w:rsid w:val="00A70023"/>
    <w:rsid w:val="00A81F8D"/>
    <w:rsid w:val="00A83D95"/>
    <w:rsid w:val="00A85F41"/>
    <w:rsid w:val="00A86F1F"/>
    <w:rsid w:val="00A9178B"/>
    <w:rsid w:val="00A92231"/>
    <w:rsid w:val="00A93C45"/>
    <w:rsid w:val="00A94BBB"/>
    <w:rsid w:val="00A955C5"/>
    <w:rsid w:val="00A96759"/>
    <w:rsid w:val="00AA006E"/>
    <w:rsid w:val="00AA0C31"/>
    <w:rsid w:val="00AA41FA"/>
    <w:rsid w:val="00AA4EED"/>
    <w:rsid w:val="00AB48BD"/>
    <w:rsid w:val="00AB4B8D"/>
    <w:rsid w:val="00AB509A"/>
    <w:rsid w:val="00AB56E4"/>
    <w:rsid w:val="00AC174E"/>
    <w:rsid w:val="00AC340B"/>
    <w:rsid w:val="00AC3C67"/>
    <w:rsid w:val="00AC529B"/>
    <w:rsid w:val="00AD5E82"/>
    <w:rsid w:val="00AD662F"/>
    <w:rsid w:val="00AD66D7"/>
    <w:rsid w:val="00AD6EC4"/>
    <w:rsid w:val="00AE084C"/>
    <w:rsid w:val="00AE13FC"/>
    <w:rsid w:val="00AE2E5D"/>
    <w:rsid w:val="00AE686F"/>
    <w:rsid w:val="00AF124D"/>
    <w:rsid w:val="00AF6984"/>
    <w:rsid w:val="00B054CB"/>
    <w:rsid w:val="00B06A43"/>
    <w:rsid w:val="00B10237"/>
    <w:rsid w:val="00B1084F"/>
    <w:rsid w:val="00B10D3E"/>
    <w:rsid w:val="00B11B35"/>
    <w:rsid w:val="00B124C2"/>
    <w:rsid w:val="00B13DBB"/>
    <w:rsid w:val="00B200E4"/>
    <w:rsid w:val="00B2454D"/>
    <w:rsid w:val="00B246CC"/>
    <w:rsid w:val="00B24A85"/>
    <w:rsid w:val="00B26CC7"/>
    <w:rsid w:val="00B27F95"/>
    <w:rsid w:val="00B31BC9"/>
    <w:rsid w:val="00B4137B"/>
    <w:rsid w:val="00B5033A"/>
    <w:rsid w:val="00B51285"/>
    <w:rsid w:val="00B54745"/>
    <w:rsid w:val="00B61E1D"/>
    <w:rsid w:val="00B63BA6"/>
    <w:rsid w:val="00B63EBF"/>
    <w:rsid w:val="00B702FD"/>
    <w:rsid w:val="00B7775D"/>
    <w:rsid w:val="00B80B28"/>
    <w:rsid w:val="00B96991"/>
    <w:rsid w:val="00BA55D6"/>
    <w:rsid w:val="00BA7BF2"/>
    <w:rsid w:val="00BB3060"/>
    <w:rsid w:val="00BB66D9"/>
    <w:rsid w:val="00BC193E"/>
    <w:rsid w:val="00BC605C"/>
    <w:rsid w:val="00BC6B67"/>
    <w:rsid w:val="00BD5737"/>
    <w:rsid w:val="00BE2BF7"/>
    <w:rsid w:val="00BE3587"/>
    <w:rsid w:val="00BE43C6"/>
    <w:rsid w:val="00BE4E2C"/>
    <w:rsid w:val="00BF7FCE"/>
    <w:rsid w:val="00C0092D"/>
    <w:rsid w:val="00C00B40"/>
    <w:rsid w:val="00C02987"/>
    <w:rsid w:val="00C056DD"/>
    <w:rsid w:val="00C165D9"/>
    <w:rsid w:val="00C171F8"/>
    <w:rsid w:val="00C24C56"/>
    <w:rsid w:val="00C24E87"/>
    <w:rsid w:val="00C257EB"/>
    <w:rsid w:val="00C25929"/>
    <w:rsid w:val="00C30A71"/>
    <w:rsid w:val="00C30DE3"/>
    <w:rsid w:val="00C3105E"/>
    <w:rsid w:val="00C40744"/>
    <w:rsid w:val="00C40A82"/>
    <w:rsid w:val="00C478DC"/>
    <w:rsid w:val="00C56225"/>
    <w:rsid w:val="00C56442"/>
    <w:rsid w:val="00C62049"/>
    <w:rsid w:val="00C64490"/>
    <w:rsid w:val="00C66DE6"/>
    <w:rsid w:val="00C708A8"/>
    <w:rsid w:val="00C7181C"/>
    <w:rsid w:val="00C733BB"/>
    <w:rsid w:val="00C813DC"/>
    <w:rsid w:val="00C822B5"/>
    <w:rsid w:val="00C82EEA"/>
    <w:rsid w:val="00C83AF1"/>
    <w:rsid w:val="00C859A5"/>
    <w:rsid w:val="00C86CE8"/>
    <w:rsid w:val="00C913AE"/>
    <w:rsid w:val="00C94DA3"/>
    <w:rsid w:val="00C95883"/>
    <w:rsid w:val="00C965BF"/>
    <w:rsid w:val="00C97DEE"/>
    <w:rsid w:val="00CA1AEE"/>
    <w:rsid w:val="00CA6B0B"/>
    <w:rsid w:val="00CB078E"/>
    <w:rsid w:val="00CB1924"/>
    <w:rsid w:val="00CB32DE"/>
    <w:rsid w:val="00CB33CB"/>
    <w:rsid w:val="00CD1E84"/>
    <w:rsid w:val="00CE2CCD"/>
    <w:rsid w:val="00CE3416"/>
    <w:rsid w:val="00CF1BA0"/>
    <w:rsid w:val="00CF34AA"/>
    <w:rsid w:val="00CF3D22"/>
    <w:rsid w:val="00CF686C"/>
    <w:rsid w:val="00CF6D25"/>
    <w:rsid w:val="00D049CC"/>
    <w:rsid w:val="00D1290E"/>
    <w:rsid w:val="00D1387E"/>
    <w:rsid w:val="00D1556C"/>
    <w:rsid w:val="00D1761C"/>
    <w:rsid w:val="00D253B1"/>
    <w:rsid w:val="00D26D08"/>
    <w:rsid w:val="00D27842"/>
    <w:rsid w:val="00D4561E"/>
    <w:rsid w:val="00D51425"/>
    <w:rsid w:val="00D56527"/>
    <w:rsid w:val="00D56D94"/>
    <w:rsid w:val="00D606CF"/>
    <w:rsid w:val="00D63D48"/>
    <w:rsid w:val="00D647EA"/>
    <w:rsid w:val="00D658D9"/>
    <w:rsid w:val="00D6615F"/>
    <w:rsid w:val="00D71E03"/>
    <w:rsid w:val="00D71E68"/>
    <w:rsid w:val="00D744D8"/>
    <w:rsid w:val="00D801D2"/>
    <w:rsid w:val="00D82637"/>
    <w:rsid w:val="00D83C98"/>
    <w:rsid w:val="00D85FCC"/>
    <w:rsid w:val="00D878EF"/>
    <w:rsid w:val="00D93FDC"/>
    <w:rsid w:val="00D94EDC"/>
    <w:rsid w:val="00D97A6F"/>
    <w:rsid w:val="00DA14A8"/>
    <w:rsid w:val="00DA25FC"/>
    <w:rsid w:val="00DA5FFF"/>
    <w:rsid w:val="00DA65EA"/>
    <w:rsid w:val="00DA7827"/>
    <w:rsid w:val="00DB4427"/>
    <w:rsid w:val="00DB512E"/>
    <w:rsid w:val="00DB5201"/>
    <w:rsid w:val="00DB7FCA"/>
    <w:rsid w:val="00DC4E10"/>
    <w:rsid w:val="00DD34B8"/>
    <w:rsid w:val="00DD778E"/>
    <w:rsid w:val="00DE253E"/>
    <w:rsid w:val="00DE434A"/>
    <w:rsid w:val="00DF0C6D"/>
    <w:rsid w:val="00DF171C"/>
    <w:rsid w:val="00DF2CAE"/>
    <w:rsid w:val="00DF40EE"/>
    <w:rsid w:val="00DF4699"/>
    <w:rsid w:val="00DF7071"/>
    <w:rsid w:val="00E0023C"/>
    <w:rsid w:val="00E045A7"/>
    <w:rsid w:val="00E051E8"/>
    <w:rsid w:val="00E06AA6"/>
    <w:rsid w:val="00E07586"/>
    <w:rsid w:val="00E105F7"/>
    <w:rsid w:val="00E15181"/>
    <w:rsid w:val="00E170B6"/>
    <w:rsid w:val="00E20D25"/>
    <w:rsid w:val="00E31B57"/>
    <w:rsid w:val="00E33C8F"/>
    <w:rsid w:val="00E37760"/>
    <w:rsid w:val="00E37BFE"/>
    <w:rsid w:val="00E42C7D"/>
    <w:rsid w:val="00E45F4F"/>
    <w:rsid w:val="00E471F1"/>
    <w:rsid w:val="00E50B26"/>
    <w:rsid w:val="00E52455"/>
    <w:rsid w:val="00E54CE2"/>
    <w:rsid w:val="00E5603F"/>
    <w:rsid w:val="00E56B0B"/>
    <w:rsid w:val="00E6434B"/>
    <w:rsid w:val="00E663FC"/>
    <w:rsid w:val="00E72894"/>
    <w:rsid w:val="00E818C6"/>
    <w:rsid w:val="00E82633"/>
    <w:rsid w:val="00E833D5"/>
    <w:rsid w:val="00E839CF"/>
    <w:rsid w:val="00E865BC"/>
    <w:rsid w:val="00E9085A"/>
    <w:rsid w:val="00EA1392"/>
    <w:rsid w:val="00EA4238"/>
    <w:rsid w:val="00EA4E56"/>
    <w:rsid w:val="00EA5C44"/>
    <w:rsid w:val="00EB13AB"/>
    <w:rsid w:val="00EB453F"/>
    <w:rsid w:val="00EB456F"/>
    <w:rsid w:val="00EB48D3"/>
    <w:rsid w:val="00EC19DA"/>
    <w:rsid w:val="00EC21C0"/>
    <w:rsid w:val="00EC3F12"/>
    <w:rsid w:val="00EC4D9D"/>
    <w:rsid w:val="00EC64BC"/>
    <w:rsid w:val="00EC6FF7"/>
    <w:rsid w:val="00EC7052"/>
    <w:rsid w:val="00EC73F2"/>
    <w:rsid w:val="00ED747C"/>
    <w:rsid w:val="00ED7D07"/>
    <w:rsid w:val="00EE02F4"/>
    <w:rsid w:val="00EF214F"/>
    <w:rsid w:val="00EF4A19"/>
    <w:rsid w:val="00F0045D"/>
    <w:rsid w:val="00F030B6"/>
    <w:rsid w:val="00F0541F"/>
    <w:rsid w:val="00F06B07"/>
    <w:rsid w:val="00F16861"/>
    <w:rsid w:val="00F21F1F"/>
    <w:rsid w:val="00F24A1F"/>
    <w:rsid w:val="00F274E4"/>
    <w:rsid w:val="00F339B7"/>
    <w:rsid w:val="00F33C91"/>
    <w:rsid w:val="00F36BFA"/>
    <w:rsid w:val="00F37BA8"/>
    <w:rsid w:val="00F41D24"/>
    <w:rsid w:val="00F50509"/>
    <w:rsid w:val="00F57A60"/>
    <w:rsid w:val="00F60747"/>
    <w:rsid w:val="00F63FFD"/>
    <w:rsid w:val="00F7218C"/>
    <w:rsid w:val="00F724E0"/>
    <w:rsid w:val="00F74EFB"/>
    <w:rsid w:val="00F76A25"/>
    <w:rsid w:val="00F81792"/>
    <w:rsid w:val="00F901B5"/>
    <w:rsid w:val="00F91370"/>
    <w:rsid w:val="00F931E3"/>
    <w:rsid w:val="00F945C7"/>
    <w:rsid w:val="00FA10AC"/>
    <w:rsid w:val="00FA280E"/>
    <w:rsid w:val="00FB4F2A"/>
    <w:rsid w:val="00FC5020"/>
    <w:rsid w:val="00FD05F2"/>
    <w:rsid w:val="00FE0326"/>
    <w:rsid w:val="00FE6046"/>
    <w:rsid w:val="00FF2A39"/>
    <w:rsid w:val="0F6C9DFD"/>
    <w:rsid w:val="2C19AFFA"/>
    <w:rsid w:val="2E24766C"/>
    <w:rsid w:val="392804B3"/>
    <w:rsid w:val="4D8AF630"/>
    <w:rsid w:val="51529A8E"/>
    <w:rsid w:val="58E07700"/>
    <w:rsid w:val="5FF2BCC7"/>
    <w:rsid w:val="642A8124"/>
    <w:rsid w:val="656C5658"/>
    <w:rsid w:val="6FFCCED2"/>
    <w:rsid w:val="71435EBA"/>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AD6850"/>
  <w15:docId w15:val="{997F0F65-9070-44AA-8716-BB4E8EF063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ahoma"/>
        <w:lang w:val="en-AU"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71F7"/>
    <w:pPr>
      <w:spacing w:after="200" w:line="276" w:lineRule="auto"/>
    </w:pPr>
    <w:rPr>
      <w:color w:val="0D0D0D"/>
      <w:szCs w:val="24"/>
    </w:rPr>
  </w:style>
  <w:style w:type="paragraph" w:styleId="Heading1">
    <w:name w:val="heading 1"/>
    <w:basedOn w:val="Normal"/>
    <w:next w:val="Normal"/>
    <w:link w:val="Heading1Char"/>
    <w:uiPriority w:val="9"/>
    <w:qFormat/>
    <w:rsid w:val="008C5C24"/>
    <w:pPr>
      <w:keepNext/>
      <w:spacing w:before="240" w:after="60"/>
      <w:outlineLvl w:val="0"/>
    </w:pPr>
    <w:rPr>
      <w:rFonts w:asciiTheme="minorHAnsi" w:hAnsiTheme="minorHAnsi" w:cs="Times New Roman"/>
      <w:b/>
      <w:bCs/>
      <w:kern w:val="32"/>
      <w:sz w:val="28"/>
      <w:szCs w:val="28"/>
    </w:rPr>
  </w:style>
  <w:style w:type="paragraph" w:styleId="Heading2">
    <w:name w:val="heading 2"/>
    <w:basedOn w:val="Normal"/>
    <w:next w:val="Normal"/>
    <w:link w:val="Heading2Char"/>
    <w:uiPriority w:val="9"/>
    <w:unhideWhenUsed/>
    <w:qFormat/>
    <w:rsid w:val="005E1F9E"/>
    <w:pPr>
      <w:spacing w:after="0" w:line="240" w:lineRule="auto"/>
      <w:ind w:firstLine="270"/>
      <w:jc w:val="both"/>
      <w:textAlignment w:val="baseline"/>
      <w:outlineLvl w:val="1"/>
    </w:pPr>
    <w:rPr>
      <w:rFonts w:eastAsia="Times New Roman" w:cs="Times New Roman"/>
      <w:b/>
      <w:color w:val="auto"/>
      <w:sz w:val="22"/>
      <w:szCs w:val="22"/>
      <w:lang w:eastAsia="en-AU"/>
    </w:rPr>
  </w:style>
  <w:style w:type="paragraph" w:styleId="Heading3">
    <w:name w:val="heading 3"/>
    <w:basedOn w:val="Normal"/>
    <w:next w:val="Normal"/>
    <w:link w:val="Heading3Char"/>
    <w:uiPriority w:val="9"/>
    <w:unhideWhenUsed/>
    <w:qFormat/>
    <w:rsid w:val="005E1F9E"/>
    <w:pPr>
      <w:spacing w:after="0"/>
      <w:outlineLvl w:val="2"/>
    </w:pPr>
    <w:rPr>
      <w:b/>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6044"/>
    <w:pPr>
      <w:tabs>
        <w:tab w:val="center" w:pos="4513"/>
        <w:tab w:val="right" w:pos="9026"/>
      </w:tabs>
    </w:pPr>
  </w:style>
  <w:style w:type="character" w:customStyle="1" w:styleId="HeaderChar">
    <w:name w:val="Header Char"/>
    <w:basedOn w:val="DefaultParagraphFont"/>
    <w:link w:val="Header"/>
    <w:uiPriority w:val="99"/>
    <w:rsid w:val="009D6044"/>
    <w:rPr>
      <w:color w:val="0D0D0D"/>
      <w:szCs w:val="24"/>
      <w:lang w:eastAsia="zh-CN"/>
    </w:rPr>
  </w:style>
  <w:style w:type="paragraph" w:styleId="Footer">
    <w:name w:val="footer"/>
    <w:basedOn w:val="Normal"/>
    <w:link w:val="FooterChar"/>
    <w:uiPriority w:val="99"/>
    <w:unhideWhenUsed/>
    <w:rsid w:val="009D6044"/>
    <w:pPr>
      <w:tabs>
        <w:tab w:val="center" w:pos="4513"/>
        <w:tab w:val="right" w:pos="9026"/>
      </w:tabs>
    </w:pPr>
  </w:style>
  <w:style w:type="character" w:customStyle="1" w:styleId="FooterChar">
    <w:name w:val="Footer Char"/>
    <w:basedOn w:val="DefaultParagraphFont"/>
    <w:link w:val="Footer"/>
    <w:uiPriority w:val="99"/>
    <w:rsid w:val="009D6044"/>
    <w:rPr>
      <w:color w:val="0D0D0D"/>
      <w:szCs w:val="24"/>
      <w:lang w:eastAsia="zh-CN"/>
    </w:rPr>
  </w:style>
  <w:style w:type="paragraph" w:styleId="BalloonText">
    <w:name w:val="Balloon Text"/>
    <w:basedOn w:val="Normal"/>
    <w:link w:val="BalloonTextChar"/>
    <w:uiPriority w:val="99"/>
    <w:semiHidden/>
    <w:unhideWhenUsed/>
    <w:rsid w:val="009D6044"/>
    <w:pPr>
      <w:spacing w:after="0" w:line="240" w:lineRule="auto"/>
    </w:pPr>
    <w:rPr>
      <w:rFonts w:ascii="Tahoma" w:hAnsi="Tahoma"/>
      <w:sz w:val="16"/>
      <w:szCs w:val="16"/>
    </w:rPr>
  </w:style>
  <w:style w:type="character" w:customStyle="1" w:styleId="BalloonTextChar">
    <w:name w:val="Balloon Text Char"/>
    <w:basedOn w:val="DefaultParagraphFont"/>
    <w:link w:val="BalloonText"/>
    <w:uiPriority w:val="99"/>
    <w:semiHidden/>
    <w:rsid w:val="009D6044"/>
    <w:rPr>
      <w:rFonts w:ascii="Tahoma" w:hAnsi="Tahoma"/>
      <w:color w:val="0D0D0D"/>
      <w:sz w:val="16"/>
      <w:szCs w:val="16"/>
      <w:lang w:eastAsia="zh-CN"/>
    </w:rPr>
  </w:style>
  <w:style w:type="table" w:styleId="TableGrid">
    <w:name w:val="Table Grid"/>
    <w:basedOn w:val="TableNormal"/>
    <w:uiPriority w:val="59"/>
    <w:rsid w:val="000903D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basedOn w:val="DefaultParagraphFont"/>
    <w:uiPriority w:val="99"/>
    <w:unhideWhenUsed/>
    <w:rsid w:val="00134AF3"/>
    <w:rPr>
      <w:color w:val="0000FF"/>
      <w:u w:val="single"/>
    </w:rPr>
  </w:style>
  <w:style w:type="character" w:customStyle="1" w:styleId="Heading1Char">
    <w:name w:val="Heading 1 Char"/>
    <w:basedOn w:val="DefaultParagraphFont"/>
    <w:link w:val="Heading1"/>
    <w:uiPriority w:val="9"/>
    <w:rsid w:val="008C5C24"/>
    <w:rPr>
      <w:rFonts w:asciiTheme="minorHAnsi" w:hAnsiTheme="minorHAnsi" w:cs="Times New Roman"/>
      <w:b/>
      <w:bCs/>
      <w:color w:val="0D0D0D"/>
      <w:kern w:val="32"/>
      <w:sz w:val="28"/>
      <w:szCs w:val="28"/>
    </w:rPr>
  </w:style>
  <w:style w:type="paragraph" w:styleId="TOCHeading">
    <w:name w:val="TOC Heading"/>
    <w:basedOn w:val="Heading1"/>
    <w:next w:val="Normal"/>
    <w:uiPriority w:val="39"/>
    <w:semiHidden/>
    <w:unhideWhenUsed/>
    <w:qFormat/>
    <w:rsid w:val="00E5603F"/>
    <w:pPr>
      <w:keepLines/>
      <w:spacing w:before="480" w:after="0"/>
      <w:outlineLvl w:val="9"/>
    </w:pPr>
    <w:rPr>
      <w:color w:val="365F91"/>
      <w:kern w:val="0"/>
      <w:lang w:val="en-US" w:eastAsia="en-US"/>
    </w:rPr>
  </w:style>
  <w:style w:type="paragraph" w:styleId="TOC1">
    <w:name w:val="toc 1"/>
    <w:basedOn w:val="Normal"/>
    <w:next w:val="Normal"/>
    <w:autoRedefine/>
    <w:uiPriority w:val="39"/>
    <w:unhideWhenUsed/>
    <w:rsid w:val="003F2780"/>
    <w:pPr>
      <w:tabs>
        <w:tab w:val="right" w:leader="dot" w:pos="9016"/>
      </w:tabs>
    </w:pPr>
    <w:rPr>
      <w:b/>
      <w:noProof/>
      <w:color w:val="auto"/>
    </w:rPr>
  </w:style>
  <w:style w:type="paragraph" w:styleId="BodyText">
    <w:name w:val="Body Text"/>
    <w:basedOn w:val="Normal"/>
    <w:link w:val="BodyTextChar"/>
    <w:rsid w:val="0010080D"/>
    <w:pPr>
      <w:spacing w:after="120" w:line="240" w:lineRule="auto"/>
    </w:pPr>
    <w:rPr>
      <w:rFonts w:ascii="Times New Roman" w:eastAsia="Times New Roman" w:hAnsi="Times New Roman" w:cs="Times New Roman"/>
      <w:color w:val="auto"/>
      <w:sz w:val="24"/>
      <w:szCs w:val="20"/>
      <w:lang w:eastAsia="en-US"/>
    </w:rPr>
  </w:style>
  <w:style w:type="character" w:customStyle="1" w:styleId="BodyTextChar">
    <w:name w:val="Body Text Char"/>
    <w:basedOn w:val="DefaultParagraphFont"/>
    <w:link w:val="BodyText"/>
    <w:rsid w:val="0010080D"/>
    <w:rPr>
      <w:rFonts w:ascii="Times New Roman" w:eastAsia="Times New Roman" w:hAnsi="Times New Roman" w:cs="Times New Roman"/>
      <w:sz w:val="24"/>
      <w:lang w:eastAsia="en-US"/>
    </w:rPr>
  </w:style>
  <w:style w:type="paragraph" w:customStyle="1" w:styleId="Heading2Fortitles">
    <w:name w:val="Heading 2 (For titles)"/>
    <w:basedOn w:val="Heading2"/>
    <w:rsid w:val="009627A0"/>
    <w:pPr>
      <w:tabs>
        <w:tab w:val="left" w:pos="-1152"/>
        <w:tab w:val="left" w:pos="543"/>
        <w:tab w:val="left" w:pos="1053"/>
        <w:tab w:val="left" w:pos="1338"/>
        <w:tab w:val="left" w:pos="1677"/>
        <w:tab w:val="left" w:pos="2188"/>
      </w:tabs>
    </w:pPr>
    <w:rPr>
      <w:rFonts w:ascii="Arial" w:hAnsi="Arial" w:cs="Arial"/>
      <w:i/>
      <w:iCs/>
      <w:sz w:val="40"/>
      <w:szCs w:val="20"/>
      <w:lang w:eastAsia="en-US"/>
    </w:rPr>
  </w:style>
  <w:style w:type="character" w:customStyle="1" w:styleId="Heading2Char">
    <w:name w:val="Heading 2 Char"/>
    <w:basedOn w:val="DefaultParagraphFont"/>
    <w:link w:val="Heading2"/>
    <w:uiPriority w:val="9"/>
    <w:rsid w:val="005E1F9E"/>
    <w:rPr>
      <w:rFonts w:eastAsia="Times New Roman" w:cs="Times New Roman"/>
      <w:b/>
      <w:sz w:val="22"/>
      <w:szCs w:val="22"/>
      <w:lang w:eastAsia="en-AU"/>
    </w:rPr>
  </w:style>
  <w:style w:type="paragraph" w:styleId="ListParagraph">
    <w:name w:val="List Paragraph"/>
    <w:basedOn w:val="Normal"/>
    <w:link w:val="ListParagraphChar"/>
    <w:uiPriority w:val="34"/>
    <w:qFormat/>
    <w:rsid w:val="00927178"/>
    <w:pPr>
      <w:ind w:left="720"/>
    </w:pPr>
    <w:rPr>
      <w:rFonts w:cs="Times New Roman"/>
      <w:color w:val="auto"/>
      <w:szCs w:val="22"/>
    </w:rPr>
  </w:style>
  <w:style w:type="paragraph" w:styleId="FootnoteText">
    <w:name w:val="footnote text"/>
    <w:basedOn w:val="Normal"/>
    <w:link w:val="FootnoteTextChar"/>
    <w:uiPriority w:val="99"/>
    <w:semiHidden/>
    <w:unhideWhenUsed/>
    <w:rsid w:val="003B6CEB"/>
    <w:pPr>
      <w:spacing w:after="0" w:line="240" w:lineRule="auto"/>
    </w:pPr>
    <w:rPr>
      <w:szCs w:val="20"/>
    </w:rPr>
  </w:style>
  <w:style w:type="character" w:customStyle="1" w:styleId="FootnoteTextChar">
    <w:name w:val="Footnote Text Char"/>
    <w:basedOn w:val="DefaultParagraphFont"/>
    <w:link w:val="FootnoteText"/>
    <w:uiPriority w:val="99"/>
    <w:semiHidden/>
    <w:rsid w:val="003B6CEB"/>
    <w:rPr>
      <w:color w:val="0D0D0D"/>
    </w:rPr>
  </w:style>
  <w:style w:type="character" w:styleId="FootnoteReference">
    <w:name w:val="footnote reference"/>
    <w:semiHidden/>
    <w:rsid w:val="003B6CEB"/>
    <w:rPr>
      <w:vertAlign w:val="superscript"/>
    </w:rPr>
  </w:style>
  <w:style w:type="character" w:customStyle="1" w:styleId="Heading3Char">
    <w:name w:val="Heading 3 Char"/>
    <w:basedOn w:val="DefaultParagraphFont"/>
    <w:link w:val="Heading3"/>
    <w:uiPriority w:val="9"/>
    <w:rsid w:val="005E1F9E"/>
    <w:rPr>
      <w:b/>
      <w:color w:val="0D0D0D"/>
      <w:sz w:val="22"/>
      <w:szCs w:val="24"/>
    </w:rPr>
  </w:style>
  <w:style w:type="paragraph" w:styleId="NoSpacing">
    <w:name w:val="No Spacing"/>
    <w:basedOn w:val="Normal"/>
    <w:uiPriority w:val="1"/>
    <w:qFormat/>
    <w:rsid w:val="00927178"/>
    <w:pPr>
      <w:spacing w:after="0" w:line="240" w:lineRule="auto"/>
      <w:ind w:left="810" w:right="386" w:hanging="270"/>
      <w:jc w:val="both"/>
    </w:pPr>
    <w:rPr>
      <w:rFonts w:eastAsia="Times New Roman" w:cs="Calibri"/>
      <w:color w:val="auto"/>
      <w:szCs w:val="22"/>
      <w:lang w:eastAsia="en-AU"/>
    </w:rPr>
  </w:style>
  <w:style w:type="character" w:styleId="CommentReference">
    <w:name w:val="annotation reference"/>
    <w:uiPriority w:val="99"/>
    <w:semiHidden/>
    <w:unhideWhenUsed/>
    <w:rsid w:val="005C3D81"/>
    <w:rPr>
      <w:sz w:val="16"/>
      <w:szCs w:val="16"/>
    </w:rPr>
  </w:style>
  <w:style w:type="paragraph" w:styleId="CommentText">
    <w:name w:val="annotation text"/>
    <w:basedOn w:val="Normal"/>
    <w:link w:val="CommentTextChar"/>
    <w:uiPriority w:val="99"/>
    <w:semiHidden/>
    <w:unhideWhenUsed/>
    <w:rsid w:val="005C3D81"/>
    <w:pPr>
      <w:spacing w:before="288" w:after="120" w:line="312" w:lineRule="atLeast"/>
    </w:pPr>
    <w:rPr>
      <w:rFonts w:ascii="Verdana" w:eastAsia="Times New Roman" w:hAnsi="Verdana" w:cs="Times New Roman"/>
      <w:color w:val="auto"/>
      <w:szCs w:val="20"/>
      <w:lang w:eastAsia="en-AU"/>
    </w:rPr>
  </w:style>
  <w:style w:type="character" w:customStyle="1" w:styleId="CommentTextChar">
    <w:name w:val="Comment Text Char"/>
    <w:basedOn w:val="DefaultParagraphFont"/>
    <w:link w:val="CommentText"/>
    <w:uiPriority w:val="99"/>
    <w:semiHidden/>
    <w:rsid w:val="005C3D81"/>
    <w:rPr>
      <w:rFonts w:ascii="Verdana" w:eastAsia="Times New Roman" w:hAnsi="Verdana" w:cs="Times New Roman"/>
      <w:lang w:eastAsia="en-AU"/>
    </w:rPr>
  </w:style>
  <w:style w:type="paragraph" w:customStyle="1" w:styleId="AIWL">
    <w:name w:val="AIWL"/>
    <w:basedOn w:val="Normal"/>
    <w:link w:val="AIWLChar"/>
    <w:rsid w:val="008C5C24"/>
    <w:pPr>
      <w:spacing w:before="120" w:line="240" w:lineRule="auto"/>
      <w:jc w:val="both"/>
    </w:pPr>
    <w:rPr>
      <w:rFonts w:asciiTheme="minorHAnsi" w:hAnsiTheme="minorHAnsi" w:cs="Arial"/>
      <w:color w:val="000000"/>
      <w:sz w:val="22"/>
      <w:szCs w:val="22"/>
    </w:rPr>
  </w:style>
  <w:style w:type="character" w:customStyle="1" w:styleId="AIWLChar">
    <w:name w:val="AIWL Char"/>
    <w:basedOn w:val="DefaultParagraphFont"/>
    <w:link w:val="AIWL"/>
    <w:rsid w:val="008C5C24"/>
    <w:rPr>
      <w:rFonts w:asciiTheme="minorHAnsi" w:hAnsiTheme="minorHAnsi" w:cs="Arial"/>
      <w:color w:val="000000"/>
      <w:sz w:val="22"/>
      <w:szCs w:val="22"/>
    </w:rPr>
  </w:style>
  <w:style w:type="paragraph" w:styleId="CommentSubject">
    <w:name w:val="annotation subject"/>
    <w:basedOn w:val="CommentText"/>
    <w:next w:val="CommentText"/>
    <w:link w:val="CommentSubjectChar"/>
    <w:uiPriority w:val="99"/>
    <w:semiHidden/>
    <w:unhideWhenUsed/>
    <w:rsid w:val="00F931E3"/>
    <w:pPr>
      <w:spacing w:before="0" w:after="200" w:line="240" w:lineRule="auto"/>
    </w:pPr>
    <w:rPr>
      <w:rFonts w:ascii="Calibri" w:eastAsia="SimSun" w:hAnsi="Calibri" w:cs="Tahoma"/>
      <w:b/>
      <w:bCs/>
      <w:color w:val="0D0D0D"/>
      <w:lang w:eastAsia="zh-CN"/>
    </w:rPr>
  </w:style>
  <w:style w:type="character" w:customStyle="1" w:styleId="CommentSubjectChar">
    <w:name w:val="Comment Subject Char"/>
    <w:basedOn w:val="CommentTextChar"/>
    <w:link w:val="CommentSubject"/>
    <w:uiPriority w:val="99"/>
    <w:semiHidden/>
    <w:rsid w:val="00F931E3"/>
    <w:rPr>
      <w:rFonts w:ascii="Verdana" w:eastAsia="Times New Roman" w:hAnsi="Verdana" w:cs="Times New Roman"/>
      <w:b/>
      <w:bCs/>
      <w:color w:val="0D0D0D"/>
      <w:lang w:eastAsia="en-AU"/>
    </w:rPr>
  </w:style>
  <w:style w:type="character" w:styleId="PlaceholderText">
    <w:name w:val="Placeholder Text"/>
    <w:basedOn w:val="DefaultParagraphFont"/>
    <w:uiPriority w:val="99"/>
    <w:semiHidden/>
    <w:rsid w:val="00B24A85"/>
    <w:rPr>
      <w:color w:val="808080"/>
    </w:rPr>
  </w:style>
  <w:style w:type="table" w:customStyle="1" w:styleId="TableGrid1">
    <w:name w:val="Table Grid1"/>
    <w:basedOn w:val="TableNormal"/>
    <w:next w:val="TableGrid"/>
    <w:uiPriority w:val="59"/>
    <w:rsid w:val="00992B5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ListParagraphChar">
    <w:name w:val="List Paragraph Char"/>
    <w:basedOn w:val="DefaultParagraphFont"/>
    <w:link w:val="ListParagraph"/>
    <w:uiPriority w:val="34"/>
    <w:rsid w:val="00927178"/>
    <w:rPr>
      <w:rFonts w:cs="Times New Roman"/>
      <w:szCs w:val="22"/>
    </w:rPr>
  </w:style>
  <w:style w:type="character" w:customStyle="1" w:styleId="UnresolvedMention1">
    <w:name w:val="Unresolved Mention1"/>
    <w:basedOn w:val="DefaultParagraphFont"/>
    <w:uiPriority w:val="99"/>
    <w:semiHidden/>
    <w:unhideWhenUsed/>
    <w:rsid w:val="00A92231"/>
    <w:rPr>
      <w:color w:val="605E5C"/>
      <w:shd w:val="clear" w:color="auto" w:fill="E1DFDD"/>
    </w:rPr>
  </w:style>
  <w:style w:type="table" w:customStyle="1" w:styleId="TableGrid2">
    <w:name w:val="Table Grid2"/>
    <w:basedOn w:val="TableNormal"/>
    <w:next w:val="TableGrid"/>
    <w:uiPriority w:val="59"/>
    <w:rsid w:val="002A3C2B"/>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2A3C2B"/>
    <w:rPr>
      <w:rFonts w:eastAsia="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F74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716780">
      <w:bodyDiv w:val="1"/>
      <w:marLeft w:val="0"/>
      <w:marRight w:val="0"/>
      <w:marTop w:val="0"/>
      <w:marBottom w:val="0"/>
      <w:divBdr>
        <w:top w:val="none" w:sz="0" w:space="0" w:color="auto"/>
        <w:left w:val="none" w:sz="0" w:space="0" w:color="auto"/>
        <w:bottom w:val="none" w:sz="0" w:space="0" w:color="auto"/>
        <w:right w:val="none" w:sz="0" w:space="0" w:color="auto"/>
      </w:divBdr>
    </w:div>
    <w:div w:id="340284346">
      <w:bodyDiv w:val="1"/>
      <w:marLeft w:val="0"/>
      <w:marRight w:val="0"/>
      <w:marTop w:val="0"/>
      <w:marBottom w:val="0"/>
      <w:divBdr>
        <w:top w:val="none" w:sz="0" w:space="0" w:color="auto"/>
        <w:left w:val="none" w:sz="0" w:space="0" w:color="auto"/>
        <w:bottom w:val="none" w:sz="0" w:space="0" w:color="auto"/>
        <w:right w:val="none" w:sz="0" w:space="0" w:color="auto"/>
      </w:divBdr>
    </w:div>
    <w:div w:id="706950155">
      <w:bodyDiv w:val="1"/>
      <w:marLeft w:val="0"/>
      <w:marRight w:val="0"/>
      <w:marTop w:val="0"/>
      <w:marBottom w:val="0"/>
      <w:divBdr>
        <w:top w:val="none" w:sz="0" w:space="0" w:color="auto"/>
        <w:left w:val="none" w:sz="0" w:space="0" w:color="auto"/>
        <w:bottom w:val="none" w:sz="0" w:space="0" w:color="auto"/>
        <w:right w:val="none" w:sz="0" w:space="0" w:color="auto"/>
      </w:divBdr>
    </w:div>
    <w:div w:id="1395394317">
      <w:bodyDiv w:val="1"/>
      <w:marLeft w:val="0"/>
      <w:marRight w:val="0"/>
      <w:marTop w:val="0"/>
      <w:marBottom w:val="0"/>
      <w:divBdr>
        <w:top w:val="none" w:sz="0" w:space="0" w:color="auto"/>
        <w:left w:val="none" w:sz="0" w:space="0" w:color="auto"/>
        <w:bottom w:val="none" w:sz="0" w:space="0" w:color="auto"/>
        <w:right w:val="none" w:sz="0" w:space="0" w:color="auto"/>
      </w:divBdr>
    </w:div>
    <w:div w:id="1679884692">
      <w:bodyDiv w:val="1"/>
      <w:marLeft w:val="0"/>
      <w:marRight w:val="0"/>
      <w:marTop w:val="0"/>
      <w:marBottom w:val="0"/>
      <w:divBdr>
        <w:top w:val="none" w:sz="0" w:space="0" w:color="auto"/>
        <w:left w:val="none" w:sz="0" w:space="0" w:color="auto"/>
        <w:bottom w:val="none" w:sz="0" w:space="0" w:color="auto"/>
        <w:right w:val="none" w:sz="0" w:space="0" w:color="auto"/>
      </w:divBdr>
    </w:div>
    <w:div w:id="1751001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au/Details/F2019C00050"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legislation.gov.au/Details/C2018C00293"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sqa.gov.au/standards"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worksafe.qld.gov.au/laws-and-compliance/codes-of-practice/managing-the-risk-of-psychosocial-hazards-at-work-code-of-practice-2022" TargetMode="Externa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afeworkaustralia.gov.au/resources_publications/model-codes-of-practice"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E2F81082B694CBAA2E916108ABCBF6C"/>
        <w:category>
          <w:name w:val="General"/>
          <w:gallery w:val="placeholder"/>
        </w:category>
        <w:types>
          <w:type w:val="bbPlcHdr"/>
        </w:types>
        <w:behaviors>
          <w:behavior w:val="content"/>
        </w:behaviors>
        <w:guid w:val="{3B2119C8-E038-42FD-96D2-7FD5C75CA0D4}"/>
      </w:docPartPr>
      <w:docPartBody>
        <w:p w:rsidR="00F97274" w:rsidRDefault="006272AC" w:rsidP="006272AC">
          <w:pPr>
            <w:pStyle w:val="0E2F81082B694CBAA2E916108ABCBF6C"/>
          </w:pPr>
          <w:r w:rsidRPr="00CD2611">
            <w:rPr>
              <w:rStyle w:val="PlaceholderText"/>
            </w:rPr>
            <w:t>[Title]</w:t>
          </w:r>
        </w:p>
      </w:docPartBody>
    </w:docPart>
    <w:docPart>
      <w:docPartPr>
        <w:name w:val="265F8C760EBD420785E660916FA42F41"/>
        <w:category>
          <w:name w:val="General"/>
          <w:gallery w:val="placeholder"/>
        </w:category>
        <w:types>
          <w:type w:val="bbPlcHdr"/>
        </w:types>
        <w:behaviors>
          <w:behavior w:val="content"/>
        </w:behaviors>
        <w:guid w:val="{BBDBEC7A-1F73-4557-9BB6-9071A3BF4A0E}"/>
      </w:docPartPr>
      <w:docPartBody>
        <w:p w:rsidR="00F97274" w:rsidRDefault="006272AC" w:rsidP="006272AC">
          <w:pPr>
            <w:pStyle w:val="265F8C760EBD420785E660916FA42F41"/>
          </w:pPr>
          <w:r w:rsidRPr="00E12759">
            <w:rPr>
              <w:rStyle w:val="PlaceholderText"/>
            </w:rPr>
            <w:t>[Company]</w:t>
          </w:r>
        </w:p>
      </w:docPartBody>
    </w:docPart>
    <w:docPart>
      <w:docPartPr>
        <w:name w:val="C87AF431E56B47B19CA3B150B304578B"/>
        <w:category>
          <w:name w:val="General"/>
          <w:gallery w:val="placeholder"/>
        </w:category>
        <w:types>
          <w:type w:val="bbPlcHdr"/>
        </w:types>
        <w:behaviors>
          <w:behavior w:val="content"/>
        </w:behaviors>
        <w:guid w:val="{321FF8C9-BA0E-4C18-B5A9-70BF1775471F}"/>
      </w:docPartPr>
      <w:docPartBody>
        <w:p w:rsidR="00F97274" w:rsidRDefault="006272AC" w:rsidP="006272AC">
          <w:pPr>
            <w:pStyle w:val="C87AF431E56B47B19CA3B150B304578B"/>
          </w:pPr>
          <w:r w:rsidRPr="00E12759">
            <w:rPr>
              <w:rStyle w:val="PlaceholderText"/>
            </w:rPr>
            <w:t>[Category]</w:t>
          </w:r>
        </w:p>
      </w:docPartBody>
    </w:docPart>
    <w:docPart>
      <w:docPartPr>
        <w:name w:val="4A96C45EB2414ECE95FA1A54E399A31D"/>
        <w:category>
          <w:name w:val="General"/>
          <w:gallery w:val="placeholder"/>
        </w:category>
        <w:types>
          <w:type w:val="bbPlcHdr"/>
        </w:types>
        <w:behaviors>
          <w:behavior w:val="content"/>
        </w:behaviors>
        <w:guid w:val="{2B4301C8-ECF3-4EEC-BD41-D73040C53584}"/>
      </w:docPartPr>
      <w:docPartBody>
        <w:p w:rsidR="00F97274" w:rsidRDefault="006272AC" w:rsidP="006272AC">
          <w:pPr>
            <w:pStyle w:val="4A96C45EB2414ECE95FA1A54E399A31D"/>
          </w:pPr>
          <w:r w:rsidRPr="00CD2611">
            <w:rPr>
              <w:rStyle w:val="PlaceholderText"/>
            </w:rPr>
            <w:t>[Manager]</w:t>
          </w:r>
        </w:p>
      </w:docPartBody>
    </w:docPart>
    <w:docPart>
      <w:docPartPr>
        <w:name w:val="63FABC7CFDE048D19F9B3194AE3534D6"/>
        <w:category>
          <w:name w:val="General"/>
          <w:gallery w:val="placeholder"/>
        </w:category>
        <w:types>
          <w:type w:val="bbPlcHdr"/>
        </w:types>
        <w:behaviors>
          <w:behavior w:val="content"/>
        </w:behaviors>
        <w:guid w:val="{03C93AB2-BC2C-42D9-87CA-D8D9951DD9FD}"/>
      </w:docPartPr>
      <w:docPartBody>
        <w:p w:rsidR="00F97274" w:rsidRDefault="006272AC" w:rsidP="006272AC">
          <w:pPr>
            <w:pStyle w:val="63FABC7CFDE048D19F9B3194AE3534D6"/>
          </w:pPr>
          <w:r w:rsidRPr="00E12759">
            <w:rPr>
              <w:rStyle w:val="PlaceholderText"/>
            </w:rPr>
            <w:t>[Company]</w:t>
          </w:r>
        </w:p>
      </w:docPartBody>
    </w:docPart>
    <w:docPart>
      <w:docPartPr>
        <w:name w:val="B9015444EB3149DA8E1AB2921ABB6EBE"/>
        <w:category>
          <w:name w:val="General"/>
          <w:gallery w:val="placeholder"/>
        </w:category>
        <w:types>
          <w:type w:val="bbPlcHdr"/>
        </w:types>
        <w:behaviors>
          <w:behavior w:val="content"/>
        </w:behaviors>
        <w:guid w:val="{F3EFDFA4-7226-4C7B-82C4-661C673AE2E0}"/>
      </w:docPartPr>
      <w:docPartBody>
        <w:p w:rsidR="00F97274" w:rsidRDefault="006272AC" w:rsidP="006272AC">
          <w:pPr>
            <w:pStyle w:val="B9015444EB3149DA8E1AB2921ABB6EBE"/>
          </w:pPr>
          <w:r w:rsidRPr="00E12759">
            <w:rPr>
              <w:rStyle w:val="PlaceholderText"/>
            </w:rPr>
            <w:t>[Company]</w:t>
          </w:r>
        </w:p>
      </w:docPartBody>
    </w:docPart>
    <w:docPart>
      <w:docPartPr>
        <w:name w:val="9792355ED10B4D08A3FBA131582F97D9"/>
        <w:category>
          <w:name w:val="General"/>
          <w:gallery w:val="placeholder"/>
        </w:category>
        <w:types>
          <w:type w:val="bbPlcHdr"/>
        </w:types>
        <w:behaviors>
          <w:behavior w:val="content"/>
        </w:behaviors>
        <w:guid w:val="{4D080783-7FBB-4EBE-936E-53E43C0AF74D}"/>
      </w:docPartPr>
      <w:docPartBody>
        <w:p w:rsidR="00F97274" w:rsidRDefault="006272AC" w:rsidP="006272AC">
          <w:pPr>
            <w:pStyle w:val="9792355ED10B4D08A3FBA131582F97D9"/>
          </w:pPr>
          <w:r w:rsidRPr="00E12759">
            <w:rPr>
              <w:rStyle w:val="PlaceholderText"/>
            </w:rPr>
            <w:t>[Company]</w:t>
          </w:r>
        </w:p>
      </w:docPartBody>
    </w:docPart>
    <w:docPart>
      <w:docPartPr>
        <w:name w:val="BCF9C169722B45E794907AFF52490ABA"/>
        <w:category>
          <w:name w:val="General"/>
          <w:gallery w:val="placeholder"/>
        </w:category>
        <w:types>
          <w:type w:val="bbPlcHdr"/>
        </w:types>
        <w:behaviors>
          <w:behavior w:val="content"/>
        </w:behaviors>
        <w:guid w:val="{800B7CCA-E01A-4092-B581-736AF2A51569}"/>
      </w:docPartPr>
      <w:docPartBody>
        <w:p w:rsidR="00F97274" w:rsidRDefault="006272AC" w:rsidP="006272AC">
          <w:pPr>
            <w:pStyle w:val="BCF9C169722B45E794907AFF52490ABA"/>
          </w:pPr>
          <w:r w:rsidRPr="00E12759">
            <w:rPr>
              <w:rStyle w:val="PlaceholderText"/>
            </w:rPr>
            <w:t>[Company]</w:t>
          </w:r>
        </w:p>
      </w:docPartBody>
    </w:docPart>
    <w:docPart>
      <w:docPartPr>
        <w:name w:val="9E7BA69BA9A94D898D3C02F352970B3E"/>
        <w:category>
          <w:name w:val="General"/>
          <w:gallery w:val="placeholder"/>
        </w:category>
        <w:types>
          <w:type w:val="bbPlcHdr"/>
        </w:types>
        <w:behaviors>
          <w:behavior w:val="content"/>
        </w:behaviors>
        <w:guid w:val="{29CC5B28-CFB2-43F6-B672-420AD90DA5ED}"/>
      </w:docPartPr>
      <w:docPartBody>
        <w:p w:rsidR="00F97274" w:rsidRDefault="006272AC" w:rsidP="006272AC">
          <w:pPr>
            <w:pStyle w:val="9E7BA69BA9A94D898D3C02F352970B3E"/>
          </w:pPr>
          <w:r w:rsidRPr="00E12759">
            <w:rPr>
              <w:rStyle w:val="PlaceholderText"/>
            </w:rPr>
            <w:t>[Company]</w:t>
          </w:r>
        </w:p>
      </w:docPartBody>
    </w:docPart>
    <w:docPart>
      <w:docPartPr>
        <w:name w:val="64D311308B7943298494F9FFC7B087AB"/>
        <w:category>
          <w:name w:val="General"/>
          <w:gallery w:val="placeholder"/>
        </w:category>
        <w:types>
          <w:type w:val="bbPlcHdr"/>
        </w:types>
        <w:behaviors>
          <w:behavior w:val="content"/>
        </w:behaviors>
        <w:guid w:val="{88BB3870-3EDC-4D92-B9FD-3F3CFDDD7DC4}"/>
      </w:docPartPr>
      <w:docPartBody>
        <w:p w:rsidR="00F97274" w:rsidRDefault="006272AC" w:rsidP="006272AC">
          <w:pPr>
            <w:pStyle w:val="64D311308B7943298494F9FFC7B087AB"/>
          </w:pPr>
          <w:r w:rsidRPr="00E12759">
            <w:rPr>
              <w:rStyle w:val="PlaceholderText"/>
            </w:rPr>
            <w:t>[Company]</w:t>
          </w:r>
        </w:p>
      </w:docPartBody>
    </w:docPart>
    <w:docPart>
      <w:docPartPr>
        <w:name w:val="7E0C7955A20B4C959BE97C4C2C4F7A74"/>
        <w:category>
          <w:name w:val="General"/>
          <w:gallery w:val="placeholder"/>
        </w:category>
        <w:types>
          <w:type w:val="bbPlcHdr"/>
        </w:types>
        <w:behaviors>
          <w:behavior w:val="content"/>
        </w:behaviors>
        <w:guid w:val="{8E820D08-C0EF-46FC-9EDF-17466C2C1418}"/>
      </w:docPartPr>
      <w:docPartBody>
        <w:p w:rsidR="00F97274" w:rsidRDefault="006272AC" w:rsidP="006272AC">
          <w:pPr>
            <w:pStyle w:val="7E0C7955A20B4C959BE97C4C2C4F7A74"/>
          </w:pPr>
          <w:r w:rsidRPr="00E12759">
            <w:rPr>
              <w:rStyle w:val="PlaceholderText"/>
            </w:rPr>
            <w:t>[Company]</w:t>
          </w:r>
        </w:p>
      </w:docPartBody>
    </w:docPart>
    <w:docPart>
      <w:docPartPr>
        <w:name w:val="EB62496B5F4C45DBAFE04C07AE759774"/>
        <w:category>
          <w:name w:val="General"/>
          <w:gallery w:val="placeholder"/>
        </w:category>
        <w:types>
          <w:type w:val="bbPlcHdr"/>
        </w:types>
        <w:behaviors>
          <w:behavior w:val="content"/>
        </w:behaviors>
        <w:guid w:val="{F477B8AD-AB3A-465B-8D66-D44234268EE9}"/>
      </w:docPartPr>
      <w:docPartBody>
        <w:p w:rsidR="00F97274" w:rsidRDefault="006272AC" w:rsidP="006272AC">
          <w:pPr>
            <w:pStyle w:val="EB62496B5F4C45DBAFE04C07AE759774"/>
          </w:pPr>
          <w:r w:rsidRPr="00E12759">
            <w:rPr>
              <w:rStyle w:val="PlaceholderText"/>
            </w:rPr>
            <w:t>[Company]</w:t>
          </w:r>
        </w:p>
      </w:docPartBody>
    </w:docPart>
    <w:docPart>
      <w:docPartPr>
        <w:name w:val="269B3805D13F4169ADBF8636B62F9E13"/>
        <w:category>
          <w:name w:val="General"/>
          <w:gallery w:val="placeholder"/>
        </w:category>
        <w:types>
          <w:type w:val="bbPlcHdr"/>
        </w:types>
        <w:behaviors>
          <w:behavior w:val="content"/>
        </w:behaviors>
        <w:guid w:val="{47354D5C-7283-4435-88D9-F8D685E1B4EE}"/>
      </w:docPartPr>
      <w:docPartBody>
        <w:p w:rsidR="00F97274" w:rsidRDefault="006272AC" w:rsidP="006272AC">
          <w:pPr>
            <w:pStyle w:val="269B3805D13F4169ADBF8636B62F9E13"/>
          </w:pPr>
          <w:r w:rsidRPr="00E12759">
            <w:rPr>
              <w:rStyle w:val="PlaceholderText"/>
            </w:rPr>
            <w:t>[Company]</w:t>
          </w:r>
        </w:p>
      </w:docPartBody>
    </w:docPart>
    <w:docPart>
      <w:docPartPr>
        <w:name w:val="1D4A0CB7CBB94A56AE99717162AF77B8"/>
        <w:category>
          <w:name w:val="General"/>
          <w:gallery w:val="placeholder"/>
        </w:category>
        <w:types>
          <w:type w:val="bbPlcHdr"/>
        </w:types>
        <w:behaviors>
          <w:behavior w:val="content"/>
        </w:behaviors>
        <w:guid w:val="{5DD2A900-170C-4364-AFAF-CA3B03386092}"/>
      </w:docPartPr>
      <w:docPartBody>
        <w:p w:rsidR="00F97274" w:rsidRDefault="006272AC" w:rsidP="006272AC">
          <w:pPr>
            <w:pStyle w:val="1D4A0CB7CBB94A56AE99717162AF77B8"/>
          </w:pPr>
          <w:r w:rsidRPr="00E12759">
            <w:rPr>
              <w:rStyle w:val="PlaceholderText"/>
            </w:rPr>
            <w:t>[Company]</w:t>
          </w:r>
        </w:p>
      </w:docPartBody>
    </w:docPart>
    <w:docPart>
      <w:docPartPr>
        <w:name w:val="F0997C5EA4A74E5B966C1190D107960D"/>
        <w:category>
          <w:name w:val="General"/>
          <w:gallery w:val="placeholder"/>
        </w:category>
        <w:types>
          <w:type w:val="bbPlcHdr"/>
        </w:types>
        <w:behaviors>
          <w:behavior w:val="content"/>
        </w:behaviors>
        <w:guid w:val="{D8FFF723-A395-4A9F-9214-61B814C50DFD}"/>
      </w:docPartPr>
      <w:docPartBody>
        <w:p w:rsidR="0092213A" w:rsidRDefault="00686EB7" w:rsidP="00686EB7">
          <w:pPr>
            <w:pStyle w:val="F0997C5EA4A74E5B966C1190D107960D"/>
          </w:pPr>
          <w:r>
            <w:rPr>
              <w:rStyle w:val="PlaceholderText"/>
            </w:rPr>
            <w:t>Date</w:t>
          </w:r>
        </w:p>
      </w:docPartBody>
    </w:docPart>
    <w:docPart>
      <w:docPartPr>
        <w:name w:val="23883B13A0B34393A4A42B6075DBD6B7"/>
        <w:category>
          <w:name w:val="General"/>
          <w:gallery w:val="placeholder"/>
        </w:category>
        <w:types>
          <w:type w:val="bbPlcHdr"/>
        </w:types>
        <w:behaviors>
          <w:behavior w:val="content"/>
        </w:behaviors>
        <w:guid w:val="{02D6B1AC-DD1D-46EB-A5DC-833E9E5464FD}"/>
      </w:docPartPr>
      <w:docPartBody>
        <w:p w:rsidR="0092213A" w:rsidRDefault="00686EB7" w:rsidP="00686EB7">
          <w:pPr>
            <w:pStyle w:val="23883B13A0B34393A4A42B6075DBD6B7"/>
          </w:pPr>
          <w:r>
            <w:rPr>
              <w:rStyle w:val="PlaceholderText"/>
            </w:rPr>
            <w:t>Date</w:t>
          </w:r>
        </w:p>
      </w:docPartBody>
    </w:docPart>
    <w:docPart>
      <w:docPartPr>
        <w:name w:val="55264002D8C042F2AA40552F34DE3FB3"/>
        <w:category>
          <w:name w:val="General"/>
          <w:gallery w:val="placeholder"/>
        </w:category>
        <w:types>
          <w:type w:val="bbPlcHdr"/>
        </w:types>
        <w:behaviors>
          <w:behavior w:val="content"/>
        </w:behaviors>
        <w:guid w:val="{AA2F1418-82FF-488E-A98E-551E3BD08EF4}"/>
      </w:docPartPr>
      <w:docPartBody>
        <w:p w:rsidR="0092213A" w:rsidRDefault="00686EB7" w:rsidP="00686EB7">
          <w:pPr>
            <w:pStyle w:val="55264002D8C042F2AA40552F34DE3FB3"/>
          </w:pPr>
          <w:r>
            <w:rPr>
              <w:rStyle w:val="PlaceholderText"/>
            </w:rPr>
            <w:t>Date.</w:t>
          </w:r>
        </w:p>
      </w:docPartBody>
    </w:docPart>
    <w:docPart>
      <w:docPartPr>
        <w:name w:val="13A9F08A05BA482DA2C1F709E99EC8B0"/>
        <w:category>
          <w:name w:val="General"/>
          <w:gallery w:val="placeholder"/>
        </w:category>
        <w:types>
          <w:type w:val="bbPlcHdr"/>
        </w:types>
        <w:behaviors>
          <w:behavior w:val="content"/>
        </w:behaviors>
        <w:guid w:val="{2280B814-3B33-403E-91C4-9408645CB5E7}"/>
      </w:docPartPr>
      <w:docPartBody>
        <w:p w:rsidR="0092213A" w:rsidRDefault="00686EB7" w:rsidP="00686EB7">
          <w:pPr>
            <w:pStyle w:val="13A9F08A05BA482DA2C1F709E99EC8B0"/>
          </w:pPr>
          <w:r w:rsidRPr="00CD2611">
            <w:rPr>
              <w:rStyle w:val="PlaceholderText"/>
            </w:rPr>
            <w:t>[Manager]</w:t>
          </w:r>
        </w:p>
      </w:docPartBody>
    </w:docPart>
    <w:docPart>
      <w:docPartPr>
        <w:name w:val="3626C654B89A40E8A860F984AA123849"/>
        <w:category>
          <w:name w:val="General"/>
          <w:gallery w:val="placeholder"/>
        </w:category>
        <w:types>
          <w:type w:val="bbPlcHdr"/>
        </w:types>
        <w:behaviors>
          <w:behavior w:val="content"/>
        </w:behaviors>
        <w:guid w:val="{8967699F-2AFC-4D5A-A98A-C89BB78080E7}"/>
      </w:docPartPr>
      <w:docPartBody>
        <w:p w:rsidR="00B23840" w:rsidRDefault="006D02D6" w:rsidP="006D02D6">
          <w:pPr>
            <w:pStyle w:val="3626C654B89A40E8A860F984AA123849"/>
          </w:pPr>
          <w:r w:rsidRPr="00722E46">
            <w:rPr>
              <w:rStyle w:val="PlaceholderText"/>
            </w:rPr>
            <w:t>[Category]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altName w:val="Arial"/>
    <w:charset w:val="00"/>
    <w:family w:val="swiss"/>
    <w:pitch w:val="variable"/>
    <w:sig w:usb0="00000287" w:usb1="00000800" w:usb2="00000000" w:usb3="00000000" w:csb0="0000009F" w:csb1="00000000"/>
  </w:font>
  <w:font w:name="Bookman Old Style">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16C6"/>
    <w:rsid w:val="000627CB"/>
    <w:rsid w:val="000B5BDA"/>
    <w:rsid w:val="0012649A"/>
    <w:rsid w:val="00190602"/>
    <w:rsid w:val="00254B9A"/>
    <w:rsid w:val="003908A1"/>
    <w:rsid w:val="003F75AC"/>
    <w:rsid w:val="004212AB"/>
    <w:rsid w:val="004716C6"/>
    <w:rsid w:val="00477D43"/>
    <w:rsid w:val="006272AC"/>
    <w:rsid w:val="00686EB7"/>
    <w:rsid w:val="006D02D6"/>
    <w:rsid w:val="006E10CD"/>
    <w:rsid w:val="00761EC7"/>
    <w:rsid w:val="007C14E8"/>
    <w:rsid w:val="0092213A"/>
    <w:rsid w:val="009B2718"/>
    <w:rsid w:val="009C55CF"/>
    <w:rsid w:val="009E0656"/>
    <w:rsid w:val="00B23840"/>
    <w:rsid w:val="00B77523"/>
    <w:rsid w:val="00BC5B54"/>
    <w:rsid w:val="00CD5EC3"/>
    <w:rsid w:val="00E36F98"/>
    <w:rsid w:val="00F44F42"/>
    <w:rsid w:val="00F97274"/>
  </w:rsids>
  <m:mathPr>
    <m:mathFont m:val="Cambria Math"/>
    <m:brkBin m:val="before"/>
    <m:brkBinSub m:val="--"/>
    <m:smallFrac m:val="0"/>
    <m:dispDef/>
    <m:lMargin m:val="0"/>
    <m:rMargin m:val="0"/>
    <m:defJc m:val="centerGroup"/>
    <m:wrapIndent m:val="1440"/>
    <m:intLim m:val="subSup"/>
    <m:naryLim m:val="undOvr"/>
  </m:mathPr>
  <w:themeFontLang w:val="en-PH"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02D6"/>
    <w:rPr>
      <w:color w:val="808080"/>
    </w:rPr>
  </w:style>
  <w:style w:type="paragraph" w:customStyle="1" w:styleId="0E2F81082B694CBAA2E916108ABCBF6C">
    <w:name w:val="0E2F81082B694CBAA2E916108ABCBF6C"/>
    <w:rsid w:val="006272AC"/>
    <w:rPr>
      <w:lang w:val="en-US" w:eastAsia="en-US"/>
    </w:rPr>
  </w:style>
  <w:style w:type="paragraph" w:customStyle="1" w:styleId="265F8C760EBD420785E660916FA42F41">
    <w:name w:val="265F8C760EBD420785E660916FA42F41"/>
    <w:rsid w:val="006272AC"/>
    <w:rPr>
      <w:lang w:val="en-US" w:eastAsia="en-US"/>
    </w:rPr>
  </w:style>
  <w:style w:type="paragraph" w:customStyle="1" w:styleId="C87AF431E56B47B19CA3B150B304578B">
    <w:name w:val="C87AF431E56B47B19CA3B150B304578B"/>
    <w:rsid w:val="006272AC"/>
    <w:rPr>
      <w:lang w:val="en-US" w:eastAsia="en-US"/>
    </w:rPr>
  </w:style>
  <w:style w:type="paragraph" w:customStyle="1" w:styleId="4A96C45EB2414ECE95FA1A54E399A31D">
    <w:name w:val="4A96C45EB2414ECE95FA1A54E399A31D"/>
    <w:rsid w:val="006272AC"/>
    <w:rPr>
      <w:lang w:val="en-US" w:eastAsia="en-US"/>
    </w:rPr>
  </w:style>
  <w:style w:type="paragraph" w:customStyle="1" w:styleId="63FABC7CFDE048D19F9B3194AE3534D6">
    <w:name w:val="63FABC7CFDE048D19F9B3194AE3534D6"/>
    <w:rsid w:val="006272AC"/>
    <w:rPr>
      <w:lang w:val="en-US" w:eastAsia="en-US"/>
    </w:rPr>
  </w:style>
  <w:style w:type="paragraph" w:customStyle="1" w:styleId="B9015444EB3149DA8E1AB2921ABB6EBE">
    <w:name w:val="B9015444EB3149DA8E1AB2921ABB6EBE"/>
    <w:rsid w:val="006272AC"/>
    <w:rPr>
      <w:lang w:val="en-US" w:eastAsia="en-US"/>
    </w:rPr>
  </w:style>
  <w:style w:type="paragraph" w:customStyle="1" w:styleId="9792355ED10B4D08A3FBA131582F97D9">
    <w:name w:val="9792355ED10B4D08A3FBA131582F97D9"/>
    <w:rsid w:val="006272AC"/>
    <w:rPr>
      <w:lang w:val="en-US" w:eastAsia="en-US"/>
    </w:rPr>
  </w:style>
  <w:style w:type="paragraph" w:customStyle="1" w:styleId="BCF9C169722B45E794907AFF52490ABA">
    <w:name w:val="BCF9C169722B45E794907AFF52490ABA"/>
    <w:rsid w:val="006272AC"/>
    <w:rPr>
      <w:lang w:val="en-US" w:eastAsia="en-US"/>
    </w:rPr>
  </w:style>
  <w:style w:type="paragraph" w:customStyle="1" w:styleId="9E7BA69BA9A94D898D3C02F352970B3E">
    <w:name w:val="9E7BA69BA9A94D898D3C02F352970B3E"/>
    <w:rsid w:val="006272AC"/>
    <w:rPr>
      <w:lang w:val="en-US" w:eastAsia="en-US"/>
    </w:rPr>
  </w:style>
  <w:style w:type="paragraph" w:customStyle="1" w:styleId="64D311308B7943298494F9FFC7B087AB">
    <w:name w:val="64D311308B7943298494F9FFC7B087AB"/>
    <w:rsid w:val="006272AC"/>
    <w:rPr>
      <w:lang w:val="en-US" w:eastAsia="en-US"/>
    </w:rPr>
  </w:style>
  <w:style w:type="paragraph" w:customStyle="1" w:styleId="84E71FB22A164AA99B47268C9BEA8F38">
    <w:name w:val="84E71FB22A164AA99B47268C9BEA8F38"/>
    <w:rsid w:val="006272AC"/>
    <w:rPr>
      <w:lang w:val="en-US" w:eastAsia="en-US"/>
    </w:rPr>
  </w:style>
  <w:style w:type="paragraph" w:customStyle="1" w:styleId="7E0C7955A20B4C959BE97C4C2C4F7A74">
    <w:name w:val="7E0C7955A20B4C959BE97C4C2C4F7A74"/>
    <w:rsid w:val="006272AC"/>
    <w:rPr>
      <w:lang w:val="en-US" w:eastAsia="en-US"/>
    </w:rPr>
  </w:style>
  <w:style w:type="paragraph" w:customStyle="1" w:styleId="EB62496B5F4C45DBAFE04C07AE759774">
    <w:name w:val="EB62496B5F4C45DBAFE04C07AE759774"/>
    <w:rsid w:val="006272AC"/>
    <w:rPr>
      <w:lang w:val="en-US" w:eastAsia="en-US"/>
    </w:rPr>
  </w:style>
  <w:style w:type="paragraph" w:customStyle="1" w:styleId="269B3805D13F4169ADBF8636B62F9E13">
    <w:name w:val="269B3805D13F4169ADBF8636B62F9E13"/>
    <w:rsid w:val="006272AC"/>
    <w:rPr>
      <w:lang w:val="en-US" w:eastAsia="en-US"/>
    </w:rPr>
  </w:style>
  <w:style w:type="paragraph" w:customStyle="1" w:styleId="1D4A0CB7CBB94A56AE99717162AF77B8">
    <w:name w:val="1D4A0CB7CBB94A56AE99717162AF77B8"/>
    <w:rsid w:val="006272AC"/>
    <w:rPr>
      <w:lang w:val="en-US" w:eastAsia="en-US"/>
    </w:rPr>
  </w:style>
  <w:style w:type="paragraph" w:customStyle="1" w:styleId="F0997C5EA4A74E5B966C1190D107960D">
    <w:name w:val="F0997C5EA4A74E5B966C1190D107960D"/>
    <w:rsid w:val="00686EB7"/>
  </w:style>
  <w:style w:type="paragraph" w:customStyle="1" w:styleId="23883B13A0B34393A4A42B6075DBD6B7">
    <w:name w:val="23883B13A0B34393A4A42B6075DBD6B7"/>
    <w:rsid w:val="00686EB7"/>
  </w:style>
  <w:style w:type="paragraph" w:customStyle="1" w:styleId="55264002D8C042F2AA40552F34DE3FB3">
    <w:name w:val="55264002D8C042F2AA40552F34DE3FB3"/>
    <w:rsid w:val="00686EB7"/>
  </w:style>
  <w:style w:type="paragraph" w:customStyle="1" w:styleId="13A9F08A05BA482DA2C1F709E99EC8B0">
    <w:name w:val="13A9F08A05BA482DA2C1F709E99EC8B0"/>
    <w:rsid w:val="00686EB7"/>
  </w:style>
  <w:style w:type="paragraph" w:customStyle="1" w:styleId="3626C654B89A40E8A860F984AA123849">
    <w:name w:val="3626C654B89A40E8A860F984AA123849"/>
    <w:rsid w:val="006D02D6"/>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93288C2B1340A4AA828D900B234B995" ma:contentTypeVersion="12" ma:contentTypeDescription="Create a new document." ma:contentTypeScope="" ma:versionID="fa71fbf46f446ae0f7f7380559a252e3">
  <xsd:schema xmlns:xsd="http://www.w3.org/2001/XMLSchema" xmlns:xs="http://www.w3.org/2001/XMLSchema" xmlns:p="http://schemas.microsoft.com/office/2006/metadata/properties" xmlns:ns2="255521d3-089e-486c-b7f6-95ace4c3a976" xmlns:ns3="c72c9028-ec75-436f-b0eb-1631704363d7" targetNamespace="http://schemas.microsoft.com/office/2006/metadata/properties" ma:root="true" ma:fieldsID="6ecae3a70d4581dc7b76f98c7b88e188" ns2:_="" ns3:_="">
    <xsd:import namespace="255521d3-089e-486c-b7f6-95ace4c3a976"/>
    <xsd:import namespace="c72c9028-ec75-436f-b0eb-1631704363d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521d3-089e-486c-b7f6-95ace4c3a9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72c9028-ec75-436f-b0eb-1631704363d7"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B55AB-7B8F-4C92-82EF-FEA27DE0569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C03CCC0-E3E2-4E02-B52D-F7AB79149E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5521d3-089e-486c-b7f6-95ace4c3a976"/>
    <ds:schemaRef ds:uri="c72c9028-ec75-436f-b0eb-1631704363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BBAE1D2-C15C-43A7-8893-5182CF040D4C}">
  <ds:schemaRefs>
    <ds:schemaRef ds:uri="http://schemas.microsoft.com/sharepoint/v3/contenttype/forms"/>
  </ds:schemaRefs>
</ds:datastoreItem>
</file>

<file path=customXml/itemProps4.xml><?xml version="1.0" encoding="utf-8"?>
<ds:datastoreItem xmlns:ds="http://schemas.openxmlformats.org/officeDocument/2006/customXml" ds:itemID="{BB1C7DD5-D1B0-4319-9C82-8305741403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1097</Words>
  <Characters>6253</Characters>
  <Application>Microsoft Office Word</Application>
  <DocSecurity>4</DocSecurity>
  <Lines>52</Lines>
  <Paragraphs>14</Paragraphs>
  <ScaleCrop>false</ScaleCrop>
  <Manager>Manager</Manager>
  <Company>Forky Stick Training and Safety</Company>
  <LinksUpToDate>false</LinksUpToDate>
  <CharactersWithSpaces>7336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 and Equity Policy v1.3</dc:title>
  <dc:subject/>
  <dc:creator>360RTO Solutions</dc:creator>
  <cp:keywords/>
  <cp:lastModifiedBy>Scott. G</cp:lastModifiedBy>
  <cp:revision>44</cp:revision>
  <cp:lastPrinted>2025-11-22T11:23:00Z</cp:lastPrinted>
  <dcterms:created xsi:type="dcterms:W3CDTF">2020-10-22T21:57:00Z</dcterms:created>
  <dcterms:modified xsi:type="dcterms:W3CDTF">2026-01-08T02:58:00Z</dcterms:modified>
  <cp:category>45802</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0x010100C93288C2B1340A4AA828D900B234B995</vt:lpwstr>
  </property>
</Properties>
</file>